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9" w:rsidRDefault="00DE474D">
      <w:pPr>
        <w:rPr>
          <w:b/>
          <w:sz w:val="24"/>
          <w:szCs w:val="24"/>
        </w:rPr>
      </w:pPr>
      <w:r>
        <w:rPr>
          <w:b/>
          <w:sz w:val="24"/>
          <w:szCs w:val="24"/>
        </w:rPr>
        <w:t>10.</w:t>
      </w:r>
      <w:r w:rsidR="00CF530D">
        <w:rPr>
          <w:b/>
          <w:sz w:val="24"/>
          <w:szCs w:val="24"/>
        </w:rPr>
        <w:t>3 Explaining the properties of water</w:t>
      </w:r>
    </w:p>
    <w:p w:rsidR="00CF530D" w:rsidRDefault="00CF530D" w:rsidP="00CF530D">
      <w:pPr>
        <w:pStyle w:val="ListParagraph"/>
        <w:numPr>
          <w:ilvl w:val="0"/>
          <w:numId w:val="5"/>
        </w:numPr>
        <w:rPr>
          <w:sz w:val="24"/>
          <w:szCs w:val="24"/>
        </w:rPr>
      </w:pPr>
      <w:r>
        <w:rPr>
          <w:sz w:val="24"/>
          <w:szCs w:val="24"/>
        </w:rPr>
        <w:t>Water is not a typical liquid, it properties are unusual.</w:t>
      </w:r>
    </w:p>
    <w:p w:rsidR="00CF530D" w:rsidRDefault="00CF530D" w:rsidP="00CF530D">
      <w:pPr>
        <w:pStyle w:val="ListParagraph"/>
        <w:numPr>
          <w:ilvl w:val="0"/>
          <w:numId w:val="5"/>
        </w:numPr>
        <w:rPr>
          <w:sz w:val="24"/>
          <w:szCs w:val="24"/>
        </w:rPr>
      </w:pPr>
      <w:r>
        <w:rPr>
          <w:sz w:val="24"/>
          <w:szCs w:val="24"/>
        </w:rPr>
        <w:t>We need to look at its structure and bonding.</w:t>
      </w:r>
    </w:p>
    <w:p w:rsidR="00CF530D" w:rsidRDefault="00CF530D" w:rsidP="00CF530D">
      <w:pPr>
        <w:pStyle w:val="ListParagraph"/>
        <w:numPr>
          <w:ilvl w:val="0"/>
          <w:numId w:val="5"/>
        </w:numPr>
        <w:rPr>
          <w:sz w:val="24"/>
          <w:szCs w:val="24"/>
        </w:rPr>
      </w:pPr>
      <w:r>
        <w:rPr>
          <w:sz w:val="24"/>
          <w:szCs w:val="24"/>
        </w:rPr>
        <w:t xml:space="preserve">Water is described as a </w:t>
      </w:r>
      <w:r>
        <w:rPr>
          <w:b/>
          <w:sz w:val="24"/>
          <w:szCs w:val="24"/>
        </w:rPr>
        <w:t xml:space="preserve">covalent molecular compound, </w:t>
      </w:r>
      <w:r>
        <w:rPr>
          <w:sz w:val="24"/>
          <w:szCs w:val="24"/>
        </w:rPr>
        <w:t>with a molecular formula of H</w:t>
      </w:r>
      <w:r w:rsidRPr="00CF530D">
        <w:rPr>
          <w:sz w:val="24"/>
          <w:szCs w:val="24"/>
          <w:vertAlign w:val="subscript"/>
        </w:rPr>
        <w:t>2</w:t>
      </w:r>
      <w:r>
        <w:rPr>
          <w:sz w:val="24"/>
          <w:szCs w:val="24"/>
        </w:rPr>
        <w:t>O.</w:t>
      </w:r>
    </w:p>
    <w:p w:rsidR="00CF530D" w:rsidRDefault="00CF530D" w:rsidP="00CF530D">
      <w:pPr>
        <w:pStyle w:val="ListParagraph"/>
        <w:numPr>
          <w:ilvl w:val="0"/>
          <w:numId w:val="5"/>
        </w:numPr>
        <w:rPr>
          <w:sz w:val="24"/>
          <w:szCs w:val="24"/>
        </w:rPr>
      </w:pPr>
      <w:r>
        <w:rPr>
          <w:sz w:val="24"/>
          <w:szCs w:val="24"/>
        </w:rPr>
        <w:t>The oxygen – hydrogen bonds are polar, with the oxygen atom having the larger share of electrons due to its higher electronegativity.</w:t>
      </w:r>
    </w:p>
    <w:p w:rsidR="00CF530D" w:rsidRDefault="00CF530D" w:rsidP="00CF530D">
      <w:pPr>
        <w:pStyle w:val="ListParagraph"/>
        <w:numPr>
          <w:ilvl w:val="0"/>
          <w:numId w:val="5"/>
        </w:numPr>
        <w:rPr>
          <w:sz w:val="24"/>
          <w:szCs w:val="24"/>
        </w:rPr>
      </w:pPr>
      <w:r>
        <w:rPr>
          <w:sz w:val="24"/>
          <w:szCs w:val="24"/>
        </w:rPr>
        <w:t>The forces between water molecules are hydrogen bonds, which are relatively strong when compared to other types of intermolecular bonds.</w:t>
      </w:r>
    </w:p>
    <w:p w:rsidR="00107912" w:rsidRDefault="00107912" w:rsidP="00107912">
      <w:pPr>
        <w:pStyle w:val="ListParagraph"/>
        <w:rPr>
          <w:sz w:val="24"/>
          <w:szCs w:val="24"/>
        </w:rPr>
      </w:pPr>
      <w:r>
        <w:rPr>
          <w:noProof/>
          <w:color w:val="0000FF"/>
          <w:lang w:eastAsia="en-AU"/>
        </w:rPr>
        <w:drawing>
          <wp:inline distT="0" distB="0" distL="0" distR="0">
            <wp:extent cx="5200650" cy="2133600"/>
            <wp:effectExtent l="0" t="0" r="0" b="0"/>
            <wp:docPr id="3" name="Picture 3" descr="http://www.bbc.co.uk/bitesize/higher/chemistry/images/bonding_fig08.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bitesize/higher/chemistry/images/bonding_fig08.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133600"/>
                    </a:xfrm>
                    <a:prstGeom prst="rect">
                      <a:avLst/>
                    </a:prstGeom>
                    <a:noFill/>
                    <a:ln>
                      <a:noFill/>
                    </a:ln>
                  </pic:spPr>
                </pic:pic>
              </a:graphicData>
            </a:graphic>
          </wp:inline>
        </w:drawing>
      </w:r>
    </w:p>
    <w:p w:rsidR="00107912" w:rsidRDefault="00107912" w:rsidP="00107912">
      <w:pPr>
        <w:rPr>
          <w:sz w:val="24"/>
          <w:szCs w:val="24"/>
        </w:rPr>
      </w:pPr>
      <w:r>
        <w:rPr>
          <w:noProof/>
          <w:lang w:eastAsia="en-AU"/>
        </w:rPr>
        <w:drawing>
          <wp:inline distT="0" distB="0" distL="0" distR="0" wp14:anchorId="05A6077E" wp14:editId="4D7A10F7">
            <wp:extent cx="2762250" cy="2933700"/>
            <wp:effectExtent l="0" t="0" r="0" b="0"/>
            <wp:docPr id="4" name="Picture 4" descr="http://www.mhhe.com/biosci/ap/ap_prep/cem1s3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hhe.com/biosci/ap/ap_prep/cem1s3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933700"/>
                    </a:xfrm>
                    <a:prstGeom prst="rect">
                      <a:avLst/>
                    </a:prstGeom>
                    <a:noFill/>
                    <a:ln>
                      <a:noFill/>
                    </a:ln>
                  </pic:spPr>
                </pic:pic>
              </a:graphicData>
            </a:graphic>
          </wp:inline>
        </w:drawing>
      </w:r>
    </w:p>
    <w:p w:rsidR="00CF530D" w:rsidRDefault="00107912" w:rsidP="00107912">
      <w:pPr>
        <w:pStyle w:val="ListParagraph"/>
        <w:numPr>
          <w:ilvl w:val="0"/>
          <w:numId w:val="6"/>
        </w:numPr>
        <w:rPr>
          <w:sz w:val="24"/>
          <w:szCs w:val="24"/>
        </w:rPr>
      </w:pPr>
      <w:r>
        <w:rPr>
          <w:sz w:val="24"/>
          <w:szCs w:val="24"/>
        </w:rPr>
        <w:t>The polarity of the oxygen-hydrogen bonds and the hydrogen bonding between water molecules give water its unique properties.</w:t>
      </w:r>
    </w:p>
    <w:p w:rsidR="00AB12D0" w:rsidRDefault="00AB12D0" w:rsidP="00AB12D0">
      <w:pPr>
        <w:rPr>
          <w:sz w:val="24"/>
          <w:szCs w:val="24"/>
        </w:rPr>
      </w:pPr>
    </w:p>
    <w:p w:rsidR="00AB12D0" w:rsidRDefault="00AB12D0" w:rsidP="00AB12D0">
      <w:pPr>
        <w:rPr>
          <w:sz w:val="24"/>
          <w:szCs w:val="24"/>
        </w:rPr>
      </w:pPr>
    </w:p>
    <w:p w:rsidR="00AB12D0" w:rsidRDefault="00AB12D0" w:rsidP="00AB12D0">
      <w:pPr>
        <w:rPr>
          <w:b/>
          <w:sz w:val="24"/>
          <w:szCs w:val="24"/>
        </w:rPr>
      </w:pPr>
      <w:r>
        <w:rPr>
          <w:b/>
          <w:sz w:val="24"/>
          <w:szCs w:val="24"/>
        </w:rPr>
        <w:lastRenderedPageBreak/>
        <w:t>Relatively High Melting and Boiling Temperatures</w:t>
      </w:r>
    </w:p>
    <w:p w:rsidR="00AB12D0" w:rsidRPr="00AB12D0" w:rsidRDefault="00AB12D0" w:rsidP="00AB12D0">
      <w:pPr>
        <w:pStyle w:val="ListParagraph"/>
        <w:numPr>
          <w:ilvl w:val="0"/>
          <w:numId w:val="6"/>
        </w:numPr>
        <w:rPr>
          <w:b/>
          <w:sz w:val="24"/>
          <w:szCs w:val="24"/>
        </w:rPr>
      </w:pPr>
      <w:r>
        <w:rPr>
          <w:sz w:val="24"/>
          <w:szCs w:val="24"/>
        </w:rPr>
        <w:t>Water is the only substance commonly found in all three states under the conditions normally found on earth.</w:t>
      </w:r>
    </w:p>
    <w:p w:rsidR="00AB12D0" w:rsidRPr="00AB12D0" w:rsidRDefault="00AB12D0" w:rsidP="00AB12D0">
      <w:pPr>
        <w:pStyle w:val="ListParagraph"/>
        <w:numPr>
          <w:ilvl w:val="0"/>
          <w:numId w:val="6"/>
        </w:numPr>
        <w:rPr>
          <w:b/>
          <w:sz w:val="24"/>
          <w:szCs w:val="24"/>
        </w:rPr>
      </w:pPr>
      <w:r>
        <w:rPr>
          <w:sz w:val="24"/>
          <w:szCs w:val="24"/>
        </w:rPr>
        <w:t>Figure 10.8</w:t>
      </w:r>
    </w:p>
    <w:p w:rsidR="00AB12D0" w:rsidRPr="00AB12D0" w:rsidRDefault="00AB12D0" w:rsidP="00AB12D0">
      <w:pPr>
        <w:pStyle w:val="ListParagraph"/>
        <w:numPr>
          <w:ilvl w:val="0"/>
          <w:numId w:val="6"/>
        </w:numPr>
        <w:rPr>
          <w:b/>
          <w:sz w:val="24"/>
          <w:szCs w:val="24"/>
        </w:rPr>
      </w:pPr>
      <w:r>
        <w:rPr>
          <w:sz w:val="24"/>
          <w:szCs w:val="24"/>
        </w:rPr>
        <w:t>Water exists as a liquid over a temperature range normally found on earth</w:t>
      </w:r>
    </w:p>
    <w:p w:rsidR="00AB12D0" w:rsidRPr="00AB12D0" w:rsidRDefault="00AB12D0" w:rsidP="00AB12D0">
      <w:pPr>
        <w:pStyle w:val="ListParagraph"/>
        <w:numPr>
          <w:ilvl w:val="0"/>
          <w:numId w:val="6"/>
        </w:numPr>
        <w:rPr>
          <w:b/>
          <w:sz w:val="24"/>
          <w:szCs w:val="24"/>
        </w:rPr>
      </w:pPr>
      <w:r>
        <w:rPr>
          <w:sz w:val="24"/>
          <w:szCs w:val="24"/>
        </w:rPr>
        <w:t>The melting and boiling temps of water are significantly higher than other molecules of similar size. (if only dispersion forces are present then molecules of similar size have similar boiling and melting temps)</w:t>
      </w:r>
    </w:p>
    <w:p w:rsidR="00AB12D0" w:rsidRPr="005E18CB" w:rsidRDefault="005E18CB" w:rsidP="00AB12D0">
      <w:pPr>
        <w:pStyle w:val="ListParagraph"/>
        <w:numPr>
          <w:ilvl w:val="0"/>
          <w:numId w:val="6"/>
        </w:numPr>
        <w:rPr>
          <w:b/>
          <w:sz w:val="24"/>
          <w:szCs w:val="24"/>
        </w:rPr>
      </w:pPr>
      <w:r>
        <w:rPr>
          <w:sz w:val="24"/>
          <w:szCs w:val="24"/>
        </w:rPr>
        <w:t>In solid water (ice) the molecules are arranged in a structured and regular manner</w:t>
      </w:r>
    </w:p>
    <w:p w:rsidR="005E18CB" w:rsidRPr="005E18CB" w:rsidRDefault="005E18CB" w:rsidP="00AB12D0">
      <w:pPr>
        <w:pStyle w:val="ListParagraph"/>
        <w:numPr>
          <w:ilvl w:val="0"/>
          <w:numId w:val="6"/>
        </w:numPr>
        <w:rPr>
          <w:b/>
          <w:sz w:val="24"/>
          <w:szCs w:val="24"/>
        </w:rPr>
      </w:pPr>
      <w:r>
        <w:rPr>
          <w:sz w:val="24"/>
          <w:szCs w:val="24"/>
        </w:rPr>
        <w:t>Each molecule forming hydrogen bonds directly to four other molecules.</w:t>
      </w:r>
    </w:p>
    <w:p w:rsidR="005E18CB" w:rsidRDefault="005E18CB" w:rsidP="005E18CB">
      <w:pPr>
        <w:pStyle w:val="ListParagraph"/>
        <w:rPr>
          <w:b/>
          <w:sz w:val="24"/>
          <w:szCs w:val="24"/>
        </w:rPr>
      </w:pPr>
      <w:r>
        <w:rPr>
          <w:noProof/>
          <w:color w:val="0000FF"/>
          <w:lang w:eastAsia="en-AU"/>
        </w:rPr>
        <w:drawing>
          <wp:inline distT="0" distB="0" distL="0" distR="0">
            <wp:extent cx="3495675" cy="2781300"/>
            <wp:effectExtent l="0" t="0" r="9525" b="0"/>
            <wp:docPr id="6" name="Picture 6" descr="http://www.chem1.com/acad/webtext/states/state-images/icecrystruc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1.com/acad/webtext/states/state-images/icecrystruct.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2781300"/>
                    </a:xfrm>
                    <a:prstGeom prst="rect">
                      <a:avLst/>
                    </a:prstGeom>
                    <a:noFill/>
                    <a:ln>
                      <a:noFill/>
                    </a:ln>
                  </pic:spPr>
                </pic:pic>
              </a:graphicData>
            </a:graphic>
          </wp:inline>
        </w:drawing>
      </w:r>
    </w:p>
    <w:p w:rsidR="000D56BE" w:rsidRDefault="000D56BE" w:rsidP="005E18CB">
      <w:pPr>
        <w:pStyle w:val="ListParagraph"/>
        <w:rPr>
          <w:b/>
          <w:sz w:val="24"/>
          <w:szCs w:val="24"/>
        </w:rPr>
      </w:pPr>
    </w:p>
    <w:p w:rsidR="000D56BE" w:rsidRPr="000D56BE" w:rsidRDefault="000D56BE" w:rsidP="000D56BE">
      <w:pPr>
        <w:pStyle w:val="ListParagraph"/>
        <w:numPr>
          <w:ilvl w:val="0"/>
          <w:numId w:val="6"/>
        </w:numPr>
        <w:rPr>
          <w:b/>
          <w:sz w:val="24"/>
          <w:szCs w:val="24"/>
        </w:rPr>
      </w:pPr>
      <w:r>
        <w:rPr>
          <w:sz w:val="24"/>
          <w:szCs w:val="24"/>
        </w:rPr>
        <w:t>For ice to melt energy must be provide to increase the kinetic energy to disrupt the crystal lattice.  In the melting process some of the hydrogen bonds break free and the lattice structure collapse to produce liquid water.</w:t>
      </w:r>
    </w:p>
    <w:p w:rsidR="000D56BE" w:rsidRPr="000D56BE" w:rsidRDefault="000D56BE" w:rsidP="000D56BE">
      <w:pPr>
        <w:pStyle w:val="ListParagraph"/>
        <w:numPr>
          <w:ilvl w:val="0"/>
          <w:numId w:val="6"/>
        </w:numPr>
        <w:rPr>
          <w:b/>
          <w:sz w:val="24"/>
          <w:szCs w:val="24"/>
        </w:rPr>
      </w:pPr>
      <w:r>
        <w:rPr>
          <w:sz w:val="24"/>
          <w:szCs w:val="24"/>
        </w:rPr>
        <w:t>Liquid water is 10% denser than ice. (Why ice floats)</w:t>
      </w:r>
    </w:p>
    <w:p w:rsidR="000D56BE" w:rsidRPr="000D56BE" w:rsidRDefault="000D56BE" w:rsidP="000D56BE">
      <w:pPr>
        <w:pStyle w:val="ListParagraph"/>
        <w:numPr>
          <w:ilvl w:val="0"/>
          <w:numId w:val="6"/>
        </w:numPr>
        <w:rPr>
          <w:b/>
          <w:sz w:val="24"/>
          <w:szCs w:val="24"/>
        </w:rPr>
      </w:pPr>
      <w:r>
        <w:rPr>
          <w:sz w:val="24"/>
          <w:szCs w:val="24"/>
        </w:rPr>
        <w:t>When water is boiled the water molecules separate from each other completely and all hydrogen bonds are broken.</w:t>
      </w:r>
    </w:p>
    <w:p w:rsidR="000D56BE" w:rsidRPr="000D56BE" w:rsidRDefault="000D56BE" w:rsidP="000D56BE">
      <w:pPr>
        <w:pStyle w:val="ListParagraph"/>
        <w:numPr>
          <w:ilvl w:val="0"/>
          <w:numId w:val="6"/>
        </w:numPr>
        <w:rPr>
          <w:b/>
          <w:sz w:val="24"/>
          <w:szCs w:val="24"/>
        </w:rPr>
      </w:pPr>
      <w:r>
        <w:rPr>
          <w:sz w:val="24"/>
          <w:szCs w:val="24"/>
        </w:rPr>
        <w:t>Water requires a significant amount of energy to come the relatively strong hydrogen bonds.</w:t>
      </w:r>
    </w:p>
    <w:p w:rsidR="000D56BE" w:rsidRPr="000D56BE" w:rsidRDefault="000D56BE" w:rsidP="000D56BE">
      <w:pPr>
        <w:pStyle w:val="ListParagraph"/>
        <w:numPr>
          <w:ilvl w:val="0"/>
          <w:numId w:val="6"/>
        </w:numPr>
        <w:rPr>
          <w:b/>
          <w:sz w:val="24"/>
          <w:szCs w:val="24"/>
        </w:rPr>
      </w:pPr>
      <w:r>
        <w:rPr>
          <w:sz w:val="24"/>
          <w:szCs w:val="24"/>
        </w:rPr>
        <w:t>This accounts for waters relatively high melting and boiling temperatures.</w:t>
      </w:r>
    </w:p>
    <w:p w:rsidR="000D56BE" w:rsidRDefault="000D56BE" w:rsidP="000D56BE">
      <w:pPr>
        <w:rPr>
          <w:b/>
          <w:sz w:val="24"/>
          <w:szCs w:val="24"/>
        </w:rPr>
      </w:pPr>
      <w:r>
        <w:rPr>
          <w:b/>
          <w:sz w:val="24"/>
          <w:szCs w:val="24"/>
        </w:rPr>
        <w:t>High Latent Heat Values</w:t>
      </w:r>
    </w:p>
    <w:p w:rsidR="000D56BE" w:rsidRDefault="003A7386" w:rsidP="000D56BE">
      <w:pPr>
        <w:pStyle w:val="ListParagraph"/>
        <w:numPr>
          <w:ilvl w:val="0"/>
          <w:numId w:val="7"/>
        </w:numPr>
        <w:rPr>
          <w:sz w:val="24"/>
          <w:szCs w:val="24"/>
        </w:rPr>
      </w:pPr>
      <w:r>
        <w:rPr>
          <w:sz w:val="24"/>
          <w:szCs w:val="24"/>
        </w:rPr>
        <w:t>Latent heat measures the energy need to change the state of a substance.</w:t>
      </w:r>
    </w:p>
    <w:p w:rsidR="003A7386" w:rsidRDefault="003A7386" w:rsidP="000D56BE">
      <w:pPr>
        <w:pStyle w:val="ListParagraph"/>
        <w:numPr>
          <w:ilvl w:val="0"/>
          <w:numId w:val="7"/>
        </w:numPr>
        <w:rPr>
          <w:sz w:val="24"/>
          <w:szCs w:val="24"/>
        </w:rPr>
      </w:pPr>
      <w:r>
        <w:rPr>
          <w:sz w:val="24"/>
          <w:szCs w:val="24"/>
        </w:rPr>
        <w:t xml:space="preserve">The </w:t>
      </w:r>
      <w:r w:rsidRPr="003A7386">
        <w:rPr>
          <w:b/>
          <w:sz w:val="24"/>
          <w:szCs w:val="24"/>
        </w:rPr>
        <w:t>latent heat of fusion</w:t>
      </w:r>
      <w:r>
        <w:rPr>
          <w:b/>
          <w:sz w:val="24"/>
          <w:szCs w:val="24"/>
        </w:rPr>
        <w:t xml:space="preserve"> </w:t>
      </w:r>
      <w:r>
        <w:rPr>
          <w:sz w:val="24"/>
          <w:szCs w:val="24"/>
        </w:rPr>
        <w:t>of water is the amount of energy needed to change a fixed amount of water from a solid to a liquid at 0</w:t>
      </w:r>
      <w:r w:rsidRPr="003A7386">
        <w:rPr>
          <w:sz w:val="24"/>
          <w:szCs w:val="24"/>
          <w:vertAlign w:val="superscript"/>
        </w:rPr>
        <w:t>o</w:t>
      </w:r>
      <w:r>
        <w:rPr>
          <w:sz w:val="24"/>
          <w:szCs w:val="24"/>
        </w:rPr>
        <w:t>C</w:t>
      </w:r>
    </w:p>
    <w:p w:rsidR="003A7386" w:rsidRPr="003A7386" w:rsidRDefault="003A7386" w:rsidP="003A7386">
      <w:pPr>
        <w:pStyle w:val="ListParagraph"/>
        <w:rPr>
          <w:sz w:val="24"/>
          <w:szCs w:val="24"/>
        </w:rPr>
      </w:pPr>
      <w:r>
        <w:rPr>
          <w:sz w:val="24"/>
          <w:szCs w:val="24"/>
        </w:rPr>
        <w:t>Water = 6.0 kJ mol</w:t>
      </w:r>
      <w:r w:rsidRPr="003A7386">
        <w:rPr>
          <w:sz w:val="24"/>
          <w:szCs w:val="24"/>
          <w:vertAlign w:val="superscript"/>
        </w:rPr>
        <w:t>-1</w:t>
      </w:r>
      <w:r>
        <w:rPr>
          <w:sz w:val="24"/>
          <w:szCs w:val="24"/>
        </w:rPr>
        <w:t xml:space="preserve">  Hydrogen = 0.06   Oxygen = .22</w:t>
      </w:r>
    </w:p>
    <w:p w:rsidR="003A7386" w:rsidRDefault="003A7386" w:rsidP="000D56BE">
      <w:pPr>
        <w:pStyle w:val="ListParagraph"/>
        <w:numPr>
          <w:ilvl w:val="0"/>
          <w:numId w:val="7"/>
        </w:numPr>
        <w:rPr>
          <w:sz w:val="24"/>
          <w:szCs w:val="24"/>
        </w:rPr>
      </w:pPr>
      <w:r>
        <w:rPr>
          <w:sz w:val="24"/>
          <w:szCs w:val="24"/>
        </w:rPr>
        <w:lastRenderedPageBreak/>
        <w:t xml:space="preserve">The </w:t>
      </w:r>
      <w:r>
        <w:rPr>
          <w:b/>
          <w:sz w:val="24"/>
          <w:szCs w:val="24"/>
        </w:rPr>
        <w:t xml:space="preserve"> latent heat of vaporisation </w:t>
      </w:r>
      <w:r>
        <w:rPr>
          <w:sz w:val="24"/>
          <w:szCs w:val="24"/>
        </w:rPr>
        <w:t>of water is the amount of energy needed to change a fixed amount of water from liquid to a gas at 100</w:t>
      </w:r>
      <w:r w:rsidRPr="003A7386">
        <w:rPr>
          <w:sz w:val="24"/>
          <w:szCs w:val="24"/>
          <w:vertAlign w:val="superscript"/>
        </w:rPr>
        <w:t>o</w:t>
      </w:r>
      <w:r>
        <w:rPr>
          <w:sz w:val="24"/>
          <w:szCs w:val="24"/>
        </w:rPr>
        <w:t>C</w:t>
      </w:r>
    </w:p>
    <w:p w:rsidR="003A7386" w:rsidRDefault="003A7386" w:rsidP="003A7386">
      <w:pPr>
        <w:pStyle w:val="ListParagraph"/>
        <w:rPr>
          <w:sz w:val="24"/>
          <w:szCs w:val="24"/>
        </w:rPr>
      </w:pPr>
      <w:r>
        <w:rPr>
          <w:sz w:val="24"/>
          <w:szCs w:val="24"/>
        </w:rPr>
        <w:t>Water = 44.0 kJ mol</w:t>
      </w:r>
      <w:r w:rsidRPr="003A7386">
        <w:rPr>
          <w:sz w:val="24"/>
          <w:szCs w:val="24"/>
          <w:vertAlign w:val="superscript"/>
        </w:rPr>
        <w:t>-1</w:t>
      </w:r>
      <w:r>
        <w:rPr>
          <w:sz w:val="24"/>
          <w:szCs w:val="24"/>
        </w:rPr>
        <w:t xml:space="preserve">  Hydrogen = 0.45   Oxygen = 3.4</w:t>
      </w:r>
    </w:p>
    <w:p w:rsidR="00282371" w:rsidRDefault="00282371" w:rsidP="00282371">
      <w:pPr>
        <w:pStyle w:val="ListParagraph"/>
        <w:numPr>
          <w:ilvl w:val="0"/>
          <w:numId w:val="7"/>
        </w:numPr>
        <w:rPr>
          <w:sz w:val="24"/>
          <w:szCs w:val="24"/>
        </w:rPr>
      </w:pPr>
      <w:r w:rsidRPr="00282371">
        <w:rPr>
          <w:sz w:val="24"/>
          <w:szCs w:val="24"/>
        </w:rPr>
        <w:t xml:space="preserve">Therefore more heat is </w:t>
      </w:r>
      <w:r w:rsidR="00400612" w:rsidRPr="00282371">
        <w:rPr>
          <w:sz w:val="24"/>
          <w:szCs w:val="24"/>
        </w:rPr>
        <w:t>needed</w:t>
      </w:r>
      <w:r w:rsidRPr="00282371">
        <w:rPr>
          <w:sz w:val="24"/>
          <w:szCs w:val="24"/>
        </w:rPr>
        <w:t xml:space="preserve"> to melt or boil water than the equivalent amount of other substances.</w:t>
      </w:r>
    </w:p>
    <w:p w:rsidR="00282371" w:rsidRDefault="00282371" w:rsidP="00282371">
      <w:pPr>
        <w:pStyle w:val="ListParagraph"/>
        <w:numPr>
          <w:ilvl w:val="0"/>
          <w:numId w:val="7"/>
        </w:numPr>
        <w:rPr>
          <w:sz w:val="24"/>
          <w:szCs w:val="24"/>
        </w:rPr>
      </w:pPr>
      <w:r>
        <w:rPr>
          <w:sz w:val="24"/>
          <w:szCs w:val="24"/>
        </w:rPr>
        <w:t xml:space="preserve">The higher latent heat values can also be explained in terms of the hydrogen </w:t>
      </w:r>
      <w:r w:rsidR="00400612">
        <w:rPr>
          <w:sz w:val="24"/>
          <w:szCs w:val="24"/>
        </w:rPr>
        <w:t>bonds</w:t>
      </w:r>
      <w:r>
        <w:rPr>
          <w:sz w:val="24"/>
          <w:szCs w:val="24"/>
        </w:rPr>
        <w:t xml:space="preserve"> between water molecules. A relatively large amount of energy to disrupt the lattice of ice and an even larger amount to break all hydrogen bonds.</w:t>
      </w:r>
    </w:p>
    <w:p w:rsidR="00282371" w:rsidRDefault="00282371" w:rsidP="00282371">
      <w:pPr>
        <w:pStyle w:val="ListParagraph"/>
        <w:numPr>
          <w:ilvl w:val="0"/>
          <w:numId w:val="7"/>
        </w:numPr>
        <w:rPr>
          <w:sz w:val="24"/>
          <w:szCs w:val="24"/>
        </w:rPr>
      </w:pPr>
      <w:r>
        <w:rPr>
          <w:sz w:val="24"/>
          <w:szCs w:val="24"/>
        </w:rPr>
        <w:t xml:space="preserve">The high latent heat of </w:t>
      </w:r>
      <w:r w:rsidR="00400612">
        <w:rPr>
          <w:sz w:val="24"/>
          <w:szCs w:val="24"/>
        </w:rPr>
        <w:t>vaporisation</w:t>
      </w:r>
      <w:r>
        <w:rPr>
          <w:sz w:val="24"/>
          <w:szCs w:val="24"/>
        </w:rPr>
        <w:t xml:space="preserve"> also make if an effective coolant. </w:t>
      </w:r>
      <w:r w:rsidR="000B6A18">
        <w:rPr>
          <w:sz w:val="24"/>
          <w:szCs w:val="24"/>
        </w:rPr>
        <w:t>When you perspire the water evaporates.  The heat energy required to do this is 44 kJ mol.  This heat energy is transferred from your body to the water and you feel cooler.</w:t>
      </w:r>
    </w:p>
    <w:p w:rsidR="000B6A18" w:rsidRDefault="000B6A18" w:rsidP="000B6A18">
      <w:pPr>
        <w:rPr>
          <w:b/>
          <w:sz w:val="24"/>
          <w:szCs w:val="24"/>
        </w:rPr>
      </w:pPr>
      <w:r>
        <w:rPr>
          <w:b/>
          <w:sz w:val="24"/>
          <w:szCs w:val="24"/>
        </w:rPr>
        <w:t>High Heat Capacity</w:t>
      </w:r>
    </w:p>
    <w:p w:rsidR="000B6A18" w:rsidRDefault="000B6A18" w:rsidP="000B6A18">
      <w:pPr>
        <w:pStyle w:val="ListParagraph"/>
        <w:numPr>
          <w:ilvl w:val="0"/>
          <w:numId w:val="8"/>
        </w:numPr>
        <w:rPr>
          <w:sz w:val="24"/>
          <w:szCs w:val="24"/>
        </w:rPr>
      </w:pPr>
      <w:r>
        <w:rPr>
          <w:sz w:val="24"/>
          <w:szCs w:val="24"/>
        </w:rPr>
        <w:t>The specific heat capacity of a substance measures the amount of heat energy needed to increase the temperature of a certain amount of water (usually 1 gram) by 1</w:t>
      </w:r>
      <w:r w:rsidRPr="000B6A18">
        <w:rPr>
          <w:sz w:val="24"/>
          <w:szCs w:val="24"/>
          <w:vertAlign w:val="superscript"/>
        </w:rPr>
        <w:t>o</w:t>
      </w:r>
      <w:r>
        <w:rPr>
          <w:sz w:val="24"/>
          <w:szCs w:val="24"/>
        </w:rPr>
        <w:t>C.</w:t>
      </w:r>
    </w:p>
    <w:p w:rsidR="000B6A18" w:rsidRDefault="000B6A18" w:rsidP="000B6A18">
      <w:pPr>
        <w:pStyle w:val="ListParagraph"/>
        <w:numPr>
          <w:ilvl w:val="0"/>
          <w:numId w:val="8"/>
        </w:numPr>
        <w:rPr>
          <w:sz w:val="24"/>
          <w:szCs w:val="24"/>
        </w:rPr>
      </w:pPr>
      <w:r>
        <w:rPr>
          <w:sz w:val="24"/>
          <w:szCs w:val="24"/>
        </w:rPr>
        <w:t>Water has a specific heat capacity of 4.2 J g</w:t>
      </w:r>
      <w:r w:rsidRPr="000B6A18">
        <w:rPr>
          <w:sz w:val="24"/>
          <w:szCs w:val="24"/>
          <w:vertAlign w:val="superscript"/>
        </w:rPr>
        <w:t>-1</w:t>
      </w:r>
      <w:r>
        <w:rPr>
          <w:sz w:val="24"/>
          <w:szCs w:val="24"/>
        </w:rPr>
        <w:t xml:space="preserve"> </w:t>
      </w:r>
      <w:r w:rsidRPr="000B6A18">
        <w:rPr>
          <w:sz w:val="24"/>
          <w:szCs w:val="24"/>
          <w:vertAlign w:val="superscript"/>
        </w:rPr>
        <w:t>o</w:t>
      </w:r>
      <w:r>
        <w:rPr>
          <w:sz w:val="24"/>
          <w:szCs w:val="24"/>
        </w:rPr>
        <w:t>C</w:t>
      </w:r>
      <w:r w:rsidRPr="000B6A18">
        <w:rPr>
          <w:sz w:val="24"/>
          <w:szCs w:val="24"/>
          <w:vertAlign w:val="superscript"/>
        </w:rPr>
        <w:t>-1</w:t>
      </w:r>
      <w:r>
        <w:rPr>
          <w:sz w:val="24"/>
          <w:szCs w:val="24"/>
        </w:rPr>
        <w:t>.  4.2 joules of heat energy is required to increase 1 gram of water by 1 degree.</w:t>
      </w:r>
    </w:p>
    <w:p w:rsidR="000B6A18" w:rsidRDefault="000B6A18" w:rsidP="000B6A18">
      <w:pPr>
        <w:pStyle w:val="ListParagraph"/>
        <w:numPr>
          <w:ilvl w:val="0"/>
          <w:numId w:val="8"/>
        </w:numPr>
        <w:rPr>
          <w:sz w:val="24"/>
          <w:szCs w:val="24"/>
        </w:rPr>
      </w:pPr>
      <w:r>
        <w:rPr>
          <w:sz w:val="24"/>
          <w:szCs w:val="24"/>
        </w:rPr>
        <w:t>The higher the specific heat capacity the more effectively it will store heat.</w:t>
      </w:r>
    </w:p>
    <w:p w:rsidR="008F77DE" w:rsidRDefault="008F77DE" w:rsidP="008F77DE">
      <w:pPr>
        <w:rPr>
          <w:sz w:val="24"/>
          <w:szCs w:val="24"/>
        </w:rPr>
      </w:pPr>
      <w:r>
        <w:rPr>
          <w:sz w:val="24"/>
          <w:szCs w:val="24"/>
        </w:rPr>
        <w:t>Heat energy = SHC x mass (g) x Temp (</w:t>
      </w:r>
      <w:r w:rsidRPr="008F77DE">
        <w:rPr>
          <w:sz w:val="24"/>
          <w:szCs w:val="24"/>
          <w:vertAlign w:val="superscript"/>
        </w:rPr>
        <w:t>o</w:t>
      </w:r>
      <w:r>
        <w:rPr>
          <w:sz w:val="24"/>
          <w:szCs w:val="24"/>
        </w:rPr>
        <w:t>C)</w:t>
      </w:r>
    </w:p>
    <w:p w:rsidR="008F77DE" w:rsidRDefault="008F77DE" w:rsidP="008F77DE">
      <w:pPr>
        <w:rPr>
          <w:sz w:val="24"/>
          <w:szCs w:val="24"/>
        </w:rPr>
      </w:pPr>
      <w:r>
        <w:rPr>
          <w:sz w:val="24"/>
          <w:szCs w:val="24"/>
        </w:rPr>
        <w:t>Temp Rise = heat energy/SHC x mass</w:t>
      </w:r>
    </w:p>
    <w:tbl>
      <w:tblPr>
        <w:tblStyle w:val="LightShading"/>
        <w:tblW w:w="0" w:type="auto"/>
        <w:tblLook w:val="04A0" w:firstRow="1" w:lastRow="0" w:firstColumn="1" w:lastColumn="0" w:noHBand="0" w:noVBand="1"/>
      </w:tblPr>
      <w:tblGrid>
        <w:gridCol w:w="1991"/>
        <w:gridCol w:w="1991"/>
      </w:tblGrid>
      <w:tr w:rsidR="008F77DE" w:rsidTr="008F77DE">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Substance</w:t>
            </w:r>
          </w:p>
        </w:tc>
        <w:tc>
          <w:tcPr>
            <w:tcW w:w="1991" w:type="dxa"/>
          </w:tcPr>
          <w:p w:rsidR="008F77DE" w:rsidRDefault="008F77DE" w:rsidP="008F77D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SHC</w:t>
            </w:r>
          </w:p>
        </w:tc>
      </w:tr>
      <w:tr w:rsidR="008F77DE" w:rsidTr="008F77D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Water</w:t>
            </w:r>
          </w:p>
        </w:tc>
        <w:tc>
          <w:tcPr>
            <w:tcW w:w="1991" w:type="dxa"/>
          </w:tcPr>
          <w:p w:rsidR="008F77DE" w:rsidRDefault="008F77DE" w:rsidP="008F7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r>
      <w:tr w:rsidR="008F77DE" w:rsidTr="008F77DE">
        <w:trPr>
          <w:trHeight w:val="291"/>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Ethanol</w:t>
            </w:r>
          </w:p>
        </w:tc>
        <w:tc>
          <w:tcPr>
            <w:tcW w:w="1991" w:type="dxa"/>
          </w:tcPr>
          <w:p w:rsidR="008F77DE" w:rsidRDefault="008F77DE" w:rsidP="008F77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w:t>
            </w:r>
          </w:p>
        </w:tc>
      </w:tr>
      <w:tr w:rsidR="008F77DE" w:rsidTr="008F77D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Iron</w:t>
            </w:r>
          </w:p>
        </w:tc>
        <w:tc>
          <w:tcPr>
            <w:tcW w:w="1991" w:type="dxa"/>
          </w:tcPr>
          <w:p w:rsidR="008F77DE" w:rsidRDefault="008F77DE" w:rsidP="008F7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0.45</w:t>
            </w:r>
          </w:p>
        </w:tc>
      </w:tr>
      <w:tr w:rsidR="008F77DE" w:rsidTr="008F77DE">
        <w:trPr>
          <w:trHeight w:val="291"/>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Lead</w:t>
            </w:r>
          </w:p>
        </w:tc>
        <w:tc>
          <w:tcPr>
            <w:tcW w:w="1991" w:type="dxa"/>
          </w:tcPr>
          <w:p w:rsidR="008F77DE" w:rsidRDefault="008F77DE" w:rsidP="008F77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0.13</w:t>
            </w:r>
          </w:p>
        </w:tc>
      </w:tr>
      <w:tr w:rsidR="008F77DE" w:rsidTr="008F77D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Copper</w:t>
            </w:r>
          </w:p>
        </w:tc>
        <w:tc>
          <w:tcPr>
            <w:tcW w:w="1991" w:type="dxa"/>
          </w:tcPr>
          <w:p w:rsidR="008F77DE" w:rsidRDefault="008F77DE" w:rsidP="008F7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0.39</w:t>
            </w:r>
          </w:p>
        </w:tc>
      </w:tr>
      <w:tr w:rsidR="008F77DE" w:rsidTr="008F77DE">
        <w:trPr>
          <w:trHeight w:val="306"/>
        </w:trPr>
        <w:tc>
          <w:tcPr>
            <w:cnfStyle w:val="001000000000" w:firstRow="0" w:lastRow="0" w:firstColumn="1" w:lastColumn="0" w:oddVBand="0" w:evenVBand="0" w:oddHBand="0" w:evenHBand="0" w:firstRowFirstColumn="0" w:firstRowLastColumn="0" w:lastRowFirstColumn="0" w:lastRowLastColumn="0"/>
            <w:tcW w:w="1991" w:type="dxa"/>
          </w:tcPr>
          <w:p w:rsidR="008F77DE" w:rsidRDefault="008F77DE" w:rsidP="008F77DE">
            <w:pPr>
              <w:rPr>
                <w:sz w:val="24"/>
                <w:szCs w:val="24"/>
              </w:rPr>
            </w:pPr>
            <w:r>
              <w:rPr>
                <w:sz w:val="24"/>
                <w:szCs w:val="24"/>
              </w:rPr>
              <w:t>Sand</w:t>
            </w:r>
          </w:p>
        </w:tc>
        <w:tc>
          <w:tcPr>
            <w:tcW w:w="1991" w:type="dxa"/>
          </w:tcPr>
          <w:p w:rsidR="008F77DE" w:rsidRDefault="008F77DE" w:rsidP="008F77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0.48</w:t>
            </w:r>
          </w:p>
        </w:tc>
      </w:tr>
    </w:tbl>
    <w:p w:rsidR="008F77DE" w:rsidRDefault="008F77DE" w:rsidP="008F77DE">
      <w:pPr>
        <w:rPr>
          <w:sz w:val="24"/>
          <w:szCs w:val="24"/>
        </w:rPr>
      </w:pPr>
    </w:p>
    <w:p w:rsidR="00687E01" w:rsidRDefault="00687E01" w:rsidP="00687E01">
      <w:pPr>
        <w:rPr>
          <w:b/>
          <w:sz w:val="24"/>
          <w:szCs w:val="24"/>
        </w:rPr>
      </w:pPr>
      <w:r>
        <w:rPr>
          <w:b/>
          <w:sz w:val="24"/>
          <w:szCs w:val="24"/>
        </w:rPr>
        <w:t>Worked Example 1</w:t>
      </w:r>
    </w:p>
    <w:p w:rsidR="00687E01" w:rsidRPr="00FD53D9" w:rsidRDefault="00687E01" w:rsidP="00687E01">
      <w:pPr>
        <w:pStyle w:val="ListParagraph"/>
        <w:numPr>
          <w:ilvl w:val="0"/>
          <w:numId w:val="10"/>
        </w:numPr>
        <w:rPr>
          <w:b/>
          <w:sz w:val="24"/>
          <w:szCs w:val="24"/>
        </w:rPr>
      </w:pPr>
      <w:r>
        <w:rPr>
          <w:sz w:val="24"/>
          <w:szCs w:val="24"/>
        </w:rPr>
        <w:t>Calculate the amount of energy needed to increase the temperature of 1.0 kg of water by 10</w:t>
      </w:r>
      <w:r w:rsidRPr="00687E01">
        <w:rPr>
          <w:sz w:val="24"/>
          <w:szCs w:val="24"/>
          <w:vertAlign w:val="superscript"/>
        </w:rPr>
        <w:t>o</w:t>
      </w:r>
      <w:r>
        <w:rPr>
          <w:sz w:val="24"/>
          <w:szCs w:val="24"/>
        </w:rPr>
        <w:t>C.</w:t>
      </w:r>
    </w:p>
    <w:p w:rsidR="00FD53D9" w:rsidRDefault="00FD53D9" w:rsidP="00FD53D9">
      <w:pPr>
        <w:rPr>
          <w:b/>
          <w:sz w:val="24"/>
          <w:szCs w:val="24"/>
        </w:rPr>
      </w:pPr>
    </w:p>
    <w:p w:rsidR="00FD53D9" w:rsidRDefault="00FD53D9" w:rsidP="00FD53D9">
      <w:pPr>
        <w:rPr>
          <w:b/>
          <w:sz w:val="24"/>
          <w:szCs w:val="24"/>
        </w:rPr>
      </w:pPr>
    </w:p>
    <w:p w:rsidR="00FD53D9" w:rsidRDefault="00FD53D9" w:rsidP="00FD53D9">
      <w:pPr>
        <w:rPr>
          <w:b/>
          <w:sz w:val="24"/>
          <w:szCs w:val="24"/>
        </w:rPr>
      </w:pPr>
    </w:p>
    <w:p w:rsidR="00FD53D9" w:rsidRPr="00FD53D9" w:rsidRDefault="00FD53D9" w:rsidP="00FD53D9">
      <w:pPr>
        <w:rPr>
          <w:b/>
          <w:sz w:val="24"/>
          <w:szCs w:val="24"/>
        </w:rPr>
      </w:pPr>
    </w:p>
    <w:p w:rsidR="00687E01" w:rsidRPr="00FD53D9" w:rsidRDefault="00687E01" w:rsidP="00687E01">
      <w:pPr>
        <w:pStyle w:val="ListParagraph"/>
        <w:numPr>
          <w:ilvl w:val="0"/>
          <w:numId w:val="10"/>
        </w:numPr>
        <w:rPr>
          <w:b/>
          <w:sz w:val="24"/>
          <w:szCs w:val="24"/>
        </w:rPr>
      </w:pPr>
      <w:r>
        <w:rPr>
          <w:sz w:val="24"/>
          <w:szCs w:val="24"/>
        </w:rPr>
        <w:lastRenderedPageBreak/>
        <w:t>If 42 kJ of energy is used to heat 1 kg of sand, then calculate the temperature rise.</w:t>
      </w:r>
    </w:p>
    <w:p w:rsidR="00FD53D9" w:rsidRDefault="00FD53D9" w:rsidP="00FD53D9">
      <w:pPr>
        <w:rPr>
          <w:b/>
          <w:sz w:val="24"/>
          <w:szCs w:val="24"/>
        </w:rPr>
      </w:pPr>
    </w:p>
    <w:p w:rsidR="00FD53D9" w:rsidRDefault="00FD53D9" w:rsidP="00FD53D9">
      <w:pPr>
        <w:rPr>
          <w:b/>
          <w:sz w:val="24"/>
          <w:szCs w:val="24"/>
        </w:rPr>
      </w:pPr>
    </w:p>
    <w:p w:rsidR="00FD53D9" w:rsidRPr="00FD53D9" w:rsidRDefault="00FD53D9" w:rsidP="00FD53D9">
      <w:pPr>
        <w:rPr>
          <w:b/>
          <w:sz w:val="24"/>
          <w:szCs w:val="24"/>
        </w:rPr>
      </w:pPr>
    </w:p>
    <w:p w:rsidR="00687E01" w:rsidRPr="00687E01" w:rsidRDefault="00687E01" w:rsidP="00687E01">
      <w:pPr>
        <w:pStyle w:val="ListParagraph"/>
        <w:numPr>
          <w:ilvl w:val="1"/>
          <w:numId w:val="10"/>
        </w:numPr>
        <w:rPr>
          <w:b/>
          <w:sz w:val="24"/>
          <w:szCs w:val="24"/>
        </w:rPr>
      </w:pPr>
      <w:r>
        <w:rPr>
          <w:sz w:val="24"/>
          <w:szCs w:val="24"/>
        </w:rPr>
        <w:t>Therefore the same amount of energy will cause the temperature of the sand to increase nearly nine times as much as the same mass of water.</w:t>
      </w:r>
    </w:p>
    <w:p w:rsidR="00687E01" w:rsidRDefault="00687E01" w:rsidP="00687E01">
      <w:pPr>
        <w:pStyle w:val="ListParagraph"/>
        <w:rPr>
          <w:b/>
          <w:sz w:val="24"/>
          <w:szCs w:val="24"/>
        </w:rPr>
      </w:pPr>
    </w:p>
    <w:p w:rsidR="00687E01" w:rsidRPr="00687E01" w:rsidRDefault="00687E01" w:rsidP="00687E01">
      <w:pPr>
        <w:pStyle w:val="ListParagraph"/>
        <w:rPr>
          <w:b/>
          <w:sz w:val="24"/>
          <w:szCs w:val="24"/>
        </w:rPr>
      </w:pPr>
      <w:r>
        <w:rPr>
          <w:b/>
          <w:sz w:val="24"/>
          <w:szCs w:val="24"/>
        </w:rPr>
        <w:t>Expansion upon freezing</w:t>
      </w:r>
    </w:p>
    <w:p w:rsidR="00687E01" w:rsidRPr="00687E01" w:rsidRDefault="00687E01" w:rsidP="00687E01">
      <w:pPr>
        <w:pStyle w:val="ListParagraph"/>
        <w:numPr>
          <w:ilvl w:val="0"/>
          <w:numId w:val="10"/>
        </w:numPr>
        <w:rPr>
          <w:b/>
          <w:sz w:val="24"/>
          <w:szCs w:val="24"/>
        </w:rPr>
      </w:pPr>
      <w:r>
        <w:rPr>
          <w:sz w:val="24"/>
          <w:szCs w:val="24"/>
        </w:rPr>
        <w:t>As liquid is cooled, the water molecules move more slowly.</w:t>
      </w:r>
    </w:p>
    <w:p w:rsidR="00687E01" w:rsidRPr="00197ED9" w:rsidRDefault="00687E01" w:rsidP="00687E01">
      <w:pPr>
        <w:pStyle w:val="ListParagraph"/>
        <w:numPr>
          <w:ilvl w:val="0"/>
          <w:numId w:val="10"/>
        </w:numPr>
        <w:rPr>
          <w:b/>
          <w:sz w:val="24"/>
          <w:szCs w:val="24"/>
        </w:rPr>
      </w:pPr>
      <w:r>
        <w:rPr>
          <w:sz w:val="24"/>
          <w:szCs w:val="24"/>
        </w:rPr>
        <w:t>As the freezing temperature approaches the crystals form the c</w:t>
      </w:r>
      <w:r w:rsidR="00197ED9">
        <w:rPr>
          <w:sz w:val="24"/>
          <w:szCs w:val="24"/>
        </w:rPr>
        <w:t>r</w:t>
      </w:r>
      <w:r>
        <w:rPr>
          <w:sz w:val="24"/>
          <w:szCs w:val="24"/>
        </w:rPr>
        <w:t>ystal lattice shape with each molecule</w:t>
      </w:r>
      <w:r w:rsidR="00197ED9">
        <w:rPr>
          <w:sz w:val="24"/>
          <w:szCs w:val="24"/>
        </w:rPr>
        <w:t xml:space="preserve"> forming hydrogen bonds to four close neighbours.</w:t>
      </w:r>
    </w:p>
    <w:p w:rsidR="00197ED9" w:rsidRPr="00197ED9" w:rsidRDefault="00197ED9" w:rsidP="00687E01">
      <w:pPr>
        <w:pStyle w:val="ListParagraph"/>
        <w:numPr>
          <w:ilvl w:val="0"/>
          <w:numId w:val="10"/>
        </w:numPr>
        <w:rPr>
          <w:b/>
          <w:sz w:val="24"/>
          <w:szCs w:val="24"/>
        </w:rPr>
      </w:pPr>
      <w:r>
        <w:rPr>
          <w:sz w:val="24"/>
          <w:szCs w:val="24"/>
        </w:rPr>
        <w:t>The water molecules in ice are more widely spaced than in liquid water.</w:t>
      </w:r>
    </w:p>
    <w:p w:rsidR="00197ED9" w:rsidRPr="00197ED9" w:rsidRDefault="00197ED9" w:rsidP="00687E01">
      <w:pPr>
        <w:pStyle w:val="ListParagraph"/>
        <w:numPr>
          <w:ilvl w:val="0"/>
          <w:numId w:val="10"/>
        </w:numPr>
        <w:rPr>
          <w:b/>
          <w:sz w:val="24"/>
          <w:szCs w:val="24"/>
        </w:rPr>
      </w:pPr>
      <w:r>
        <w:rPr>
          <w:sz w:val="24"/>
          <w:szCs w:val="24"/>
        </w:rPr>
        <w:t>This spacing is responsible for the lower density of ice in liquid water.</w:t>
      </w:r>
    </w:p>
    <w:p w:rsidR="00197ED9" w:rsidRPr="00687E01" w:rsidRDefault="00197ED9" w:rsidP="00687E01">
      <w:pPr>
        <w:pStyle w:val="ListParagraph"/>
        <w:numPr>
          <w:ilvl w:val="0"/>
          <w:numId w:val="10"/>
        </w:numPr>
        <w:rPr>
          <w:b/>
          <w:sz w:val="24"/>
          <w:szCs w:val="24"/>
        </w:rPr>
      </w:pPr>
      <w:r>
        <w:rPr>
          <w:sz w:val="24"/>
          <w:szCs w:val="24"/>
        </w:rPr>
        <w:t>When ice melts, the lattice structure is lost and the molecules become free to change places and move closer together and density increases</w:t>
      </w:r>
    </w:p>
    <w:p w:rsidR="00687E01" w:rsidRDefault="00687E01" w:rsidP="00687E01">
      <w:pPr>
        <w:rPr>
          <w:b/>
          <w:sz w:val="24"/>
          <w:szCs w:val="24"/>
        </w:rPr>
      </w:pPr>
    </w:p>
    <w:p w:rsidR="00282371" w:rsidRPr="007B6A10" w:rsidRDefault="007B6A10" w:rsidP="00282371">
      <w:pPr>
        <w:rPr>
          <w:b/>
          <w:sz w:val="24"/>
          <w:szCs w:val="24"/>
        </w:rPr>
      </w:pPr>
      <w:r>
        <w:rPr>
          <w:b/>
          <w:sz w:val="24"/>
          <w:szCs w:val="24"/>
        </w:rPr>
        <w:t>Chapter Question: 3 -5</w:t>
      </w:r>
      <w:bookmarkStart w:id="0" w:name="_GoBack"/>
      <w:bookmarkEnd w:id="0"/>
    </w:p>
    <w:p w:rsidR="003A7386" w:rsidRPr="000D56BE" w:rsidRDefault="003A7386" w:rsidP="003A7386">
      <w:pPr>
        <w:pStyle w:val="ListParagraph"/>
        <w:rPr>
          <w:sz w:val="24"/>
          <w:szCs w:val="24"/>
        </w:rPr>
      </w:pPr>
    </w:p>
    <w:sectPr w:rsidR="003A7386" w:rsidRPr="000D56B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B8" w:rsidRDefault="001B22B8" w:rsidP="00887CE4">
      <w:pPr>
        <w:spacing w:after="0" w:line="240" w:lineRule="auto"/>
      </w:pPr>
      <w:r>
        <w:separator/>
      </w:r>
    </w:p>
  </w:endnote>
  <w:endnote w:type="continuationSeparator" w:id="0">
    <w:p w:rsidR="001B22B8" w:rsidRDefault="001B22B8"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B8" w:rsidRDefault="001B22B8" w:rsidP="00887CE4">
      <w:pPr>
        <w:spacing w:after="0" w:line="240" w:lineRule="auto"/>
      </w:pPr>
      <w:r>
        <w:separator/>
      </w:r>
    </w:p>
  </w:footnote>
  <w:footnote w:type="continuationSeparator" w:id="0">
    <w:p w:rsidR="001B22B8" w:rsidRDefault="001B22B8"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CF530D">
      <w:t>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33C"/>
    <w:multiLevelType w:val="hybridMultilevel"/>
    <w:tmpl w:val="64BA8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D25C9"/>
    <w:multiLevelType w:val="hybridMultilevel"/>
    <w:tmpl w:val="866E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6C4049"/>
    <w:multiLevelType w:val="hybridMultilevel"/>
    <w:tmpl w:val="CE82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EF505A"/>
    <w:multiLevelType w:val="hybridMultilevel"/>
    <w:tmpl w:val="B274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E53DBD"/>
    <w:multiLevelType w:val="hybridMultilevel"/>
    <w:tmpl w:val="6062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0367A8"/>
    <w:multiLevelType w:val="hybridMultilevel"/>
    <w:tmpl w:val="E4AAF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D5411C"/>
    <w:multiLevelType w:val="hybridMultilevel"/>
    <w:tmpl w:val="D9AA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715B94"/>
    <w:multiLevelType w:val="hybridMultilevel"/>
    <w:tmpl w:val="000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DE61D1"/>
    <w:multiLevelType w:val="hybridMultilevel"/>
    <w:tmpl w:val="963C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5"/>
  </w:num>
  <w:num w:numId="6">
    <w:abstractNumId w:val="7"/>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B6A18"/>
    <w:rsid w:val="000D56BE"/>
    <w:rsid w:val="00107912"/>
    <w:rsid w:val="00197ED9"/>
    <w:rsid w:val="001B22B8"/>
    <w:rsid w:val="001D15F2"/>
    <w:rsid w:val="002444C0"/>
    <w:rsid w:val="00282371"/>
    <w:rsid w:val="003A7386"/>
    <w:rsid w:val="00400612"/>
    <w:rsid w:val="00486159"/>
    <w:rsid w:val="005C07B8"/>
    <w:rsid w:val="005E18CB"/>
    <w:rsid w:val="00687E01"/>
    <w:rsid w:val="00695744"/>
    <w:rsid w:val="007B6A10"/>
    <w:rsid w:val="00887CE4"/>
    <w:rsid w:val="008F77DE"/>
    <w:rsid w:val="0095650A"/>
    <w:rsid w:val="00A34179"/>
    <w:rsid w:val="00AB12D0"/>
    <w:rsid w:val="00AC37AE"/>
    <w:rsid w:val="00CC2E3B"/>
    <w:rsid w:val="00CF530D"/>
    <w:rsid w:val="00D63D14"/>
    <w:rsid w:val="00DD7F58"/>
    <w:rsid w:val="00DE474D"/>
    <w:rsid w:val="00E60CC8"/>
    <w:rsid w:val="00E856CA"/>
    <w:rsid w:val="00E90744"/>
    <w:rsid w:val="00F16F93"/>
    <w:rsid w:val="00FD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au/url?sa=i&amp;rct=j&amp;q=molecular+structure+of+ice&amp;source=images&amp;cd=&amp;cad=rja&amp;docid=zzP-FhFUEIwx_M&amp;tbnid=NXnRMQdIk_lx-M:&amp;ved=0CAUQjRw&amp;url=http://mind42.com/mindmap/0c57b06d-3e99-48cc-8dd1-1e14291bff30?rel=pmb&amp;ei=V_K7UZjGE8amkAXYwYHwCQ&amp;bvm=bv.47883778,d.dGI&amp;psig=AFQjCNG25xda-Mly5gzxhz8nxiaN-xEV_w&amp;ust=13713579042481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i&amp;rct=j&amp;q=&amp;source=images&amp;cd=&amp;cad=rja&amp;docid=EelkzxixEP58aM&amp;tbnid=wC0WRFjbe_n0SM:&amp;ved=0CAUQjRw&amp;url=http://www.mhhe.com/biosci/ap/ap_prep/bioA3.html&amp;ei=SOy7UaTTGoyMkgXUsICADA&amp;bvm=bv.47883778,d.dGI&amp;psig=AFQjCNFCSnvKQvZTuONLy0PuDJxaGOY1Ow&amp;ust=137135653706956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m.au/url?sa=i&amp;rct=j&amp;q=&amp;source=images&amp;cd=&amp;cad=rja&amp;docid=4-EzeyImda6GEM&amp;tbnid=vBDxCQKP1iGYtM:&amp;ved=0CAUQjRw&amp;url=http://www.bbc.co.uk/bitesize/higher/chemistry/energy/bsp/revision/2/&amp;ei=Bey7UfT0DISikQXUsoG4Bg&amp;bvm=bv.47883778,d.dGI&amp;psig=AFQjCNFCSnvKQvZTuONLy0PuDJxaGOY1Ow&amp;ust=137135653706956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33F3-D0F9-4988-B7E1-528EFEFA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8</cp:revision>
  <cp:lastPrinted>2014-06-10T00:35:00Z</cp:lastPrinted>
  <dcterms:created xsi:type="dcterms:W3CDTF">2013-06-15T04:58:00Z</dcterms:created>
  <dcterms:modified xsi:type="dcterms:W3CDTF">2014-06-10T00:36:00Z</dcterms:modified>
</cp:coreProperties>
</file>