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5" w:rsidRDefault="00EB281E" w:rsidP="002C1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E16A1">
        <w:rPr>
          <w:b/>
          <w:sz w:val="24"/>
          <w:szCs w:val="24"/>
        </w:rPr>
        <w:t>4.2 Brønsted-Lowry Acids and Bases</w:t>
      </w:r>
    </w:p>
    <w:p w:rsidR="00930117" w:rsidRPr="00930117" w:rsidRDefault="00930117" w:rsidP="002C1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A hydrogen ion (H</w:t>
      </w:r>
      <w:r w:rsidRPr="00930117">
        <w:rPr>
          <w:b/>
          <w:sz w:val="24"/>
          <w:szCs w:val="24"/>
          <w:vertAlign w:val="superscript"/>
        </w:rPr>
        <w:t>+</w:t>
      </w:r>
      <w:r>
        <w:rPr>
          <w:b/>
          <w:sz w:val="24"/>
          <w:szCs w:val="24"/>
        </w:rPr>
        <w:t xml:space="preserve">) is a hydrogen atom that has lost its only electron. In most cases a hydrogen ion is a proton.  Chemists often use the terms </w:t>
      </w:r>
      <w:r w:rsidRPr="00930117">
        <w:rPr>
          <w:b/>
          <w:i/>
          <w:sz w:val="24"/>
          <w:szCs w:val="24"/>
        </w:rPr>
        <w:t>hydrogen ion</w:t>
      </w:r>
      <w:r>
        <w:rPr>
          <w:b/>
          <w:sz w:val="24"/>
          <w:szCs w:val="24"/>
        </w:rPr>
        <w:t xml:space="preserve"> and </w:t>
      </w:r>
      <w:r w:rsidRPr="00930117">
        <w:rPr>
          <w:b/>
          <w:i/>
          <w:sz w:val="24"/>
          <w:szCs w:val="24"/>
        </w:rPr>
        <w:t>proton</w:t>
      </w:r>
      <w:r>
        <w:rPr>
          <w:b/>
          <w:sz w:val="24"/>
          <w:szCs w:val="24"/>
        </w:rPr>
        <w:t xml:space="preserve"> interchangeably.</w:t>
      </w:r>
    </w:p>
    <w:p w:rsidR="003E16A1" w:rsidRDefault="00930117" w:rsidP="0093011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According to the Brønsted-Lowry theory:</w:t>
      </w:r>
    </w:p>
    <w:p w:rsidR="00930117" w:rsidRDefault="00930117" w:rsidP="00930117">
      <w:pPr>
        <w:pStyle w:val="ListParagraph"/>
        <w:numPr>
          <w:ilvl w:val="1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A substance behaves as an acid when it donates a proton (H</w:t>
      </w:r>
      <w:r w:rsidRPr="00930117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) to a base</w:t>
      </w:r>
    </w:p>
    <w:p w:rsidR="00930117" w:rsidRPr="00930117" w:rsidRDefault="00930117" w:rsidP="00930117">
      <w:pPr>
        <w:pStyle w:val="ListParagraph"/>
        <w:numPr>
          <w:ilvl w:val="1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A substance behaves as a base when it accepts a proton from an acid.</w:t>
      </w:r>
    </w:p>
    <w:p w:rsidR="00930117" w:rsidRDefault="00930117" w:rsidP="005B4DA5">
      <w:pPr>
        <w:rPr>
          <w:sz w:val="24"/>
          <w:szCs w:val="24"/>
        </w:rPr>
      </w:pPr>
      <w:r>
        <w:rPr>
          <w:sz w:val="24"/>
          <w:szCs w:val="24"/>
        </w:rPr>
        <w:t>Therefore;</w:t>
      </w:r>
    </w:p>
    <w:p w:rsidR="00F50D1E" w:rsidRDefault="00930117" w:rsidP="0093011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Acids are proton donors and</w:t>
      </w:r>
    </w:p>
    <w:p w:rsidR="00930117" w:rsidRDefault="00930117" w:rsidP="0093011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Bases are proton acceptors</w:t>
      </w:r>
      <w:r w:rsidR="0014757A">
        <w:rPr>
          <w:sz w:val="24"/>
          <w:szCs w:val="24"/>
        </w:rPr>
        <w:t>.</w:t>
      </w:r>
    </w:p>
    <w:p w:rsidR="006002BF" w:rsidRDefault="006002BF" w:rsidP="006002BF">
      <w:pPr>
        <w:rPr>
          <w:sz w:val="24"/>
          <w:szCs w:val="24"/>
        </w:rPr>
      </w:pPr>
      <w:r>
        <w:rPr>
          <w:sz w:val="24"/>
          <w:szCs w:val="24"/>
        </w:rPr>
        <w:t>Remember how hydrogen chloride molecules ionise in water:</w:t>
      </w:r>
    </w:p>
    <w:p w:rsidR="00720FFC" w:rsidRDefault="00720FFC" w:rsidP="006002BF">
      <w:pPr>
        <w:rPr>
          <w:sz w:val="24"/>
          <w:szCs w:val="24"/>
        </w:rPr>
      </w:pPr>
    </w:p>
    <w:p w:rsidR="00720FFC" w:rsidRDefault="00720FFC" w:rsidP="006002BF">
      <w:pPr>
        <w:rPr>
          <w:sz w:val="24"/>
          <w:szCs w:val="24"/>
        </w:rPr>
      </w:pPr>
    </w:p>
    <w:p w:rsidR="00720FFC" w:rsidRDefault="00AC1FBF" w:rsidP="006002BF">
      <w:pPr>
        <w:rPr>
          <w:sz w:val="24"/>
          <w:szCs w:val="24"/>
        </w:rPr>
      </w:pPr>
      <w:r>
        <w:rPr>
          <w:sz w:val="24"/>
          <w:szCs w:val="24"/>
        </w:rPr>
        <w:t>In this reaction each hydrogen chloride molecule has donated a proton to a water molecule.  The hydrogen chloride molecule has acted as an acid.  The water molecule has accepted a proton so has acted as a base.</w:t>
      </w:r>
    </w:p>
    <w:p w:rsidR="00AC1FBF" w:rsidRDefault="00AC1FBF" w:rsidP="006002BF">
      <w:pPr>
        <w:rPr>
          <w:sz w:val="24"/>
          <w:szCs w:val="24"/>
        </w:rPr>
      </w:pPr>
    </w:p>
    <w:p w:rsidR="00AC1FBF" w:rsidRDefault="00AC1FBF" w:rsidP="006002BF">
      <w:pPr>
        <w:rPr>
          <w:sz w:val="24"/>
          <w:szCs w:val="24"/>
        </w:rPr>
      </w:pPr>
    </w:p>
    <w:p w:rsidR="00AC1FBF" w:rsidRDefault="00AC1FBF" w:rsidP="00600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Acid-base Conjugate Pairs</w:t>
      </w:r>
    </w:p>
    <w:p w:rsidR="00AC1FBF" w:rsidRPr="00AC1FBF" w:rsidRDefault="00AC1FBF" w:rsidP="00AC1FBF">
      <w:pPr>
        <w:pStyle w:val="ListParagraph"/>
        <w:numPr>
          <w:ilvl w:val="0"/>
          <w:numId w:val="47"/>
        </w:numPr>
        <w:rPr>
          <w:b/>
          <w:sz w:val="24"/>
          <w:szCs w:val="24"/>
        </w:rPr>
      </w:pPr>
      <w:r>
        <w:rPr>
          <w:sz w:val="24"/>
          <w:szCs w:val="24"/>
        </w:rPr>
        <w:t>A conjugate pair is two species which differ by a proton (H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)</w:t>
      </w:r>
    </w:p>
    <w:p w:rsidR="00AC1FBF" w:rsidRPr="00AC1FBF" w:rsidRDefault="00AC1FBF" w:rsidP="00AC1FBF">
      <w:pPr>
        <w:pStyle w:val="ListParagraph"/>
        <w:numPr>
          <w:ilvl w:val="0"/>
          <w:numId w:val="47"/>
        </w:numPr>
        <w:rPr>
          <w:b/>
          <w:sz w:val="24"/>
          <w:szCs w:val="24"/>
        </w:rPr>
      </w:pPr>
      <w:r>
        <w:rPr>
          <w:sz w:val="24"/>
          <w:szCs w:val="24"/>
        </w:rPr>
        <w:t>Because HCl and Cl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can be formed from each other by the loss or gain of a single proton, they are called a conjugate acid/base pair.</w:t>
      </w:r>
    </w:p>
    <w:p w:rsidR="00AC1FBF" w:rsidRDefault="00AC1FBF" w:rsidP="00AC1FBF">
      <w:pPr>
        <w:rPr>
          <w:sz w:val="24"/>
          <w:szCs w:val="24"/>
        </w:rPr>
      </w:pPr>
      <w:r>
        <w:rPr>
          <w:sz w:val="24"/>
          <w:szCs w:val="24"/>
        </w:rPr>
        <w:t>For the reaction between HCl and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O, the conjugate pairs are:</w:t>
      </w:r>
    </w:p>
    <w:p w:rsidR="00136D01" w:rsidRDefault="00136D01" w:rsidP="00AC1FBF">
      <w:pPr>
        <w:rPr>
          <w:sz w:val="24"/>
          <w:szCs w:val="24"/>
        </w:rPr>
      </w:pPr>
    </w:p>
    <w:p w:rsidR="00136D01" w:rsidRDefault="00136D01" w:rsidP="00AC1FBF">
      <w:pPr>
        <w:rPr>
          <w:sz w:val="24"/>
          <w:szCs w:val="24"/>
        </w:rPr>
      </w:pPr>
    </w:p>
    <w:p w:rsidR="00136D01" w:rsidRDefault="00136D01" w:rsidP="00AC1FBF">
      <w:pPr>
        <w:rPr>
          <w:sz w:val="24"/>
          <w:szCs w:val="24"/>
        </w:rPr>
      </w:pPr>
      <w:r>
        <w:rPr>
          <w:sz w:val="24"/>
          <w:szCs w:val="24"/>
        </w:rPr>
        <w:t>Identify the conjugate acid/base pairs for the following reaction:</w:t>
      </w:r>
    </w:p>
    <w:p w:rsidR="00136D01" w:rsidRDefault="00136D01" w:rsidP="00AC1FBF">
      <w:pPr>
        <w:rPr>
          <w:sz w:val="24"/>
          <w:szCs w:val="24"/>
        </w:rPr>
      </w:pPr>
    </w:p>
    <w:p w:rsidR="00136D01" w:rsidRDefault="00136D01" w:rsidP="00AC1FBF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8603B" wp14:editId="6F209205">
                <wp:simplePos x="0" y="0"/>
                <wp:positionH relativeFrom="column">
                  <wp:posOffset>1457325</wp:posOffset>
                </wp:positionH>
                <wp:positionV relativeFrom="paragraph">
                  <wp:posOffset>135890</wp:posOffset>
                </wp:positionV>
                <wp:extent cx="800100" cy="1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4.75pt;margin-top:10.7pt;width:63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>NH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(aq) + 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O(l)                       NH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>(aq) + OH</w:t>
      </w:r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>(aq)</w:t>
      </w:r>
    </w:p>
    <w:p w:rsidR="00015079" w:rsidRDefault="00015079" w:rsidP="00AC1FBF">
      <w:pPr>
        <w:rPr>
          <w:sz w:val="32"/>
          <w:szCs w:val="32"/>
        </w:rPr>
      </w:pPr>
    </w:p>
    <w:p w:rsidR="00015079" w:rsidRDefault="00015079" w:rsidP="00AC1FBF">
      <w:pPr>
        <w:rPr>
          <w:b/>
        </w:rPr>
      </w:pPr>
      <w:r>
        <w:rPr>
          <w:b/>
        </w:rPr>
        <w:lastRenderedPageBreak/>
        <w:t>Amphiprotic Substances</w:t>
      </w:r>
    </w:p>
    <w:p w:rsidR="00015079" w:rsidRPr="00FD0A66" w:rsidRDefault="00FD0A66" w:rsidP="00015079">
      <w:pPr>
        <w:pStyle w:val="ListParagraph"/>
        <w:numPr>
          <w:ilvl w:val="0"/>
          <w:numId w:val="48"/>
        </w:numPr>
        <w:rPr>
          <w:b/>
        </w:rPr>
      </w:pPr>
      <w:r>
        <w:t>Some substances can behave as either an acid or a base, depending on what they are reacting with.</w:t>
      </w:r>
    </w:p>
    <w:p w:rsidR="00FD0A66" w:rsidRPr="00FD0A66" w:rsidRDefault="00FD0A66" w:rsidP="00015079">
      <w:pPr>
        <w:pStyle w:val="ListParagraph"/>
        <w:numPr>
          <w:ilvl w:val="0"/>
          <w:numId w:val="48"/>
        </w:numPr>
        <w:rPr>
          <w:b/>
        </w:rPr>
      </w:pPr>
      <w:r>
        <w:t>They can donate or receive protons.</w:t>
      </w:r>
    </w:p>
    <w:p w:rsidR="00FD0A66" w:rsidRPr="00FD0A66" w:rsidRDefault="00FD0A66" w:rsidP="00015079">
      <w:pPr>
        <w:pStyle w:val="ListParagraph"/>
        <w:numPr>
          <w:ilvl w:val="0"/>
          <w:numId w:val="48"/>
        </w:numPr>
        <w:rPr>
          <w:b/>
        </w:rPr>
      </w:pPr>
      <w:r>
        <w:t>Such substances are said to be amphiprotic.</w:t>
      </w:r>
    </w:p>
    <w:p w:rsidR="00FD0A66" w:rsidRDefault="00FD0A66" w:rsidP="00FD0A66">
      <w:r>
        <w:t>Water can act as either an acid or base.</w:t>
      </w:r>
    </w:p>
    <w:p w:rsidR="00FD0A66" w:rsidRDefault="00FD0A66" w:rsidP="00FD0A66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3CE89" wp14:editId="37E75941">
                <wp:simplePos x="0" y="0"/>
                <wp:positionH relativeFrom="column">
                  <wp:posOffset>1552575</wp:posOffset>
                </wp:positionH>
                <wp:positionV relativeFrom="paragraph">
                  <wp:posOffset>115570</wp:posOffset>
                </wp:positionV>
                <wp:extent cx="8001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22.25pt;margin-top:9.1pt;width:63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SO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(l) + 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="00E03A6A">
        <w:rPr>
          <w:sz w:val="32"/>
          <w:szCs w:val="32"/>
        </w:rPr>
        <w:t>(l)</w:t>
      </w:r>
      <w:r>
        <w:rPr>
          <w:sz w:val="32"/>
          <w:szCs w:val="32"/>
        </w:rPr>
        <w:t xml:space="preserve">                        HSO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>(aq) + 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O</w:t>
      </w:r>
      <w:r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>(aq)</w:t>
      </w:r>
    </w:p>
    <w:p w:rsidR="00E03A6A" w:rsidRDefault="00E03A6A" w:rsidP="00FD0A66">
      <w:pPr>
        <w:rPr>
          <w:sz w:val="32"/>
          <w:szCs w:val="32"/>
        </w:rPr>
      </w:pPr>
    </w:p>
    <w:p w:rsidR="00E03A6A" w:rsidRDefault="00E03A6A" w:rsidP="00FD0A66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D4980" wp14:editId="375978BC">
                <wp:simplePos x="0" y="0"/>
                <wp:positionH relativeFrom="column">
                  <wp:posOffset>1047750</wp:posOffset>
                </wp:positionH>
                <wp:positionV relativeFrom="paragraph">
                  <wp:posOffset>138430</wp:posOffset>
                </wp:positionV>
                <wp:extent cx="8001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82.5pt;margin-top:10.9pt;width:63pt;height: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>O</w:t>
      </w:r>
      <w:r>
        <w:rPr>
          <w:sz w:val="32"/>
          <w:szCs w:val="32"/>
          <w:vertAlign w:val="superscript"/>
        </w:rPr>
        <w:t>2-</w:t>
      </w:r>
      <w:r>
        <w:rPr>
          <w:sz w:val="32"/>
          <w:szCs w:val="32"/>
        </w:rPr>
        <w:t xml:space="preserve"> + 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O(l)                         OH</w:t>
      </w:r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>(aq) + OH</w:t>
      </w:r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>(aq)</w:t>
      </w:r>
    </w:p>
    <w:p w:rsidR="00E03A6A" w:rsidRDefault="00E03A6A" w:rsidP="00FD0A66">
      <w:pPr>
        <w:rPr>
          <w:sz w:val="32"/>
          <w:szCs w:val="32"/>
        </w:rPr>
      </w:pPr>
    </w:p>
    <w:p w:rsidR="00E03A6A" w:rsidRDefault="00E03A6A" w:rsidP="00FD0A66">
      <w:r>
        <w:t>Identify the acid and bases in the above reactions.</w:t>
      </w:r>
    </w:p>
    <w:p w:rsidR="00E03A6A" w:rsidRDefault="00D02C43" w:rsidP="00FD0A66">
      <w:r>
        <w:t>Examples of amphiprotic substances include H</w:t>
      </w:r>
      <w:r w:rsidRPr="00D02C43">
        <w:rPr>
          <w:vertAlign w:val="subscript"/>
        </w:rPr>
        <w:t>2</w:t>
      </w:r>
      <w:r>
        <w:t>O, HCO</w:t>
      </w:r>
      <w:r w:rsidRPr="00D02C43">
        <w:rPr>
          <w:vertAlign w:val="subscript"/>
        </w:rPr>
        <w:t>3</w:t>
      </w:r>
      <w:r w:rsidRPr="00D02C43">
        <w:rPr>
          <w:vertAlign w:val="superscript"/>
        </w:rPr>
        <w:t>-</w:t>
      </w:r>
      <w:r>
        <w:t xml:space="preserve"> and HSO</w:t>
      </w:r>
      <w:r w:rsidRPr="00D02C43">
        <w:rPr>
          <w:vertAlign w:val="subscript"/>
        </w:rPr>
        <w:t>4</w:t>
      </w:r>
    </w:p>
    <w:p w:rsidR="00D02C43" w:rsidRDefault="00D02C43" w:rsidP="00FD0A66">
      <w:r>
        <w:t>When an amphiprotic substance is placed in water, it reacts as both an acid and a base.</w:t>
      </w:r>
    </w:p>
    <w:p w:rsidR="00D02C43" w:rsidRDefault="000E796A" w:rsidP="00FD0A66">
      <w:r>
        <w:t>Write the products for the following reactions where hydrogen carbonate acts as both a base and acid.</w:t>
      </w:r>
    </w:p>
    <w:p w:rsidR="000E796A" w:rsidRDefault="000E796A" w:rsidP="000E796A">
      <w:pPr>
        <w:tabs>
          <w:tab w:val="center" w:pos="451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149860</wp:posOffset>
                </wp:positionV>
                <wp:extent cx="80010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36.5pt;margin-top:11.8pt;width:6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>HCO</w:t>
      </w:r>
      <w:r w:rsidRPr="000E796A">
        <w:rPr>
          <w:sz w:val="32"/>
          <w:szCs w:val="32"/>
          <w:vertAlign w:val="subscript"/>
        </w:rPr>
        <w:t>3</w:t>
      </w:r>
      <w:r w:rsidRPr="000E796A"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>(aq) + H</w:t>
      </w:r>
      <w:r w:rsidRPr="000E796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O(l)</w:t>
      </w:r>
      <w:r w:rsidRPr="000E79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</w:t>
      </w:r>
    </w:p>
    <w:p w:rsidR="000E796A" w:rsidRDefault="000E796A" w:rsidP="000E796A">
      <w:pPr>
        <w:tabs>
          <w:tab w:val="center" w:pos="4513"/>
        </w:tabs>
        <w:rPr>
          <w:sz w:val="32"/>
          <w:szCs w:val="32"/>
        </w:rPr>
      </w:pPr>
    </w:p>
    <w:p w:rsidR="000E796A" w:rsidRDefault="000E796A" w:rsidP="000E796A">
      <w:pPr>
        <w:tabs>
          <w:tab w:val="center" w:pos="451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B5473" wp14:editId="0D23A36F">
                <wp:simplePos x="0" y="0"/>
                <wp:positionH relativeFrom="column">
                  <wp:posOffset>1733550</wp:posOffset>
                </wp:positionH>
                <wp:positionV relativeFrom="paragraph">
                  <wp:posOffset>149860</wp:posOffset>
                </wp:positionV>
                <wp:extent cx="8001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36.5pt;margin-top:11.8pt;width:6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>HCO</w:t>
      </w:r>
      <w:r w:rsidRPr="000E796A">
        <w:rPr>
          <w:sz w:val="32"/>
          <w:szCs w:val="32"/>
          <w:vertAlign w:val="subscript"/>
        </w:rPr>
        <w:t>3</w:t>
      </w:r>
      <w:r w:rsidRPr="000E796A"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>(aq) + H</w:t>
      </w:r>
      <w:r w:rsidRPr="000E796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O(l)</w:t>
      </w:r>
      <w:r w:rsidRPr="000E79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</w:t>
      </w:r>
    </w:p>
    <w:p w:rsidR="000E796A" w:rsidRDefault="000E796A" w:rsidP="000E796A">
      <w:pPr>
        <w:tabs>
          <w:tab w:val="center" w:pos="4513"/>
        </w:tabs>
        <w:rPr>
          <w:sz w:val="32"/>
          <w:szCs w:val="32"/>
        </w:rPr>
      </w:pPr>
    </w:p>
    <w:p w:rsidR="000E796A" w:rsidRPr="000E796A" w:rsidRDefault="000E796A" w:rsidP="000E796A">
      <w:pPr>
        <w:tabs>
          <w:tab w:val="center" w:pos="4513"/>
        </w:tabs>
      </w:pPr>
      <w:r>
        <w:t>Although both reactions are possible for all amphiprotic substances in water, generally one reactions occurs to a greater extent.  The dominant reaction can be identified by measuring the pH of the solution.</w:t>
      </w:r>
    </w:p>
    <w:p w:rsidR="000E796A" w:rsidRDefault="000E796A" w:rsidP="000E796A">
      <w:pPr>
        <w:tabs>
          <w:tab w:val="center" w:pos="4513"/>
        </w:tabs>
        <w:rPr>
          <w:sz w:val="32"/>
          <w:szCs w:val="32"/>
        </w:rPr>
      </w:pPr>
    </w:p>
    <w:p w:rsidR="000E796A" w:rsidRPr="000E796A" w:rsidRDefault="000E796A" w:rsidP="000E796A">
      <w:pPr>
        <w:tabs>
          <w:tab w:val="center" w:pos="4513"/>
        </w:tabs>
        <w:rPr>
          <w:sz w:val="32"/>
          <w:szCs w:val="32"/>
        </w:rPr>
      </w:pPr>
    </w:p>
    <w:p w:rsidR="00E03A6A" w:rsidRPr="00E03A6A" w:rsidRDefault="00E03A6A" w:rsidP="00FD0A66"/>
    <w:p w:rsidR="0014757A" w:rsidRDefault="00177E59" w:rsidP="0014757A">
      <w:pPr>
        <w:rPr>
          <w:b/>
          <w:sz w:val="28"/>
          <w:szCs w:val="28"/>
        </w:rPr>
      </w:pPr>
      <w:r w:rsidRPr="00177E59">
        <w:rPr>
          <w:b/>
          <w:sz w:val="28"/>
          <w:szCs w:val="28"/>
        </w:rPr>
        <w:t>Text Questions: 1-5</w:t>
      </w:r>
    </w:p>
    <w:p w:rsidR="00ED07E0" w:rsidRPr="00177E59" w:rsidRDefault="00ED07E0" w:rsidP="0014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Worksheet 28</w:t>
      </w:r>
      <w:bookmarkStart w:id="0" w:name="_GoBack"/>
      <w:bookmarkEnd w:id="0"/>
    </w:p>
    <w:sectPr w:rsidR="00ED07E0" w:rsidRPr="00177E59" w:rsidSect="004A158F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E6" w:rsidRDefault="00F33FE6" w:rsidP="00887CE4">
      <w:pPr>
        <w:spacing w:after="0" w:line="240" w:lineRule="auto"/>
      </w:pPr>
      <w:r>
        <w:separator/>
      </w:r>
    </w:p>
  </w:endnote>
  <w:endnote w:type="continuationSeparator" w:id="0">
    <w:p w:rsidR="00F33FE6" w:rsidRDefault="00F33FE6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E6" w:rsidRDefault="00F33FE6" w:rsidP="00887CE4">
      <w:pPr>
        <w:spacing w:after="0" w:line="240" w:lineRule="auto"/>
      </w:pPr>
      <w:r>
        <w:separator/>
      </w:r>
    </w:p>
  </w:footnote>
  <w:footnote w:type="continuationSeparator" w:id="0">
    <w:p w:rsidR="00F33FE6" w:rsidRDefault="00F33FE6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>
      <w:t>Area of Study 1: Water</w:t>
    </w:r>
    <w:r>
      <w:ptab w:relativeTo="margin" w:alignment="right" w:leader="none"/>
    </w:r>
    <w:r w:rsidR="00B90A53">
      <w:t>14.2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27A"/>
    <w:multiLevelType w:val="hybridMultilevel"/>
    <w:tmpl w:val="B7105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6E25"/>
    <w:multiLevelType w:val="hybridMultilevel"/>
    <w:tmpl w:val="C84EE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72E9"/>
    <w:multiLevelType w:val="hybridMultilevel"/>
    <w:tmpl w:val="4F608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633C"/>
    <w:multiLevelType w:val="hybridMultilevel"/>
    <w:tmpl w:val="64BA8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D95"/>
    <w:multiLevelType w:val="hybridMultilevel"/>
    <w:tmpl w:val="8ED28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07FA"/>
    <w:multiLevelType w:val="hybridMultilevel"/>
    <w:tmpl w:val="811C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15FB0"/>
    <w:multiLevelType w:val="hybridMultilevel"/>
    <w:tmpl w:val="628E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D25C9"/>
    <w:multiLevelType w:val="hybridMultilevel"/>
    <w:tmpl w:val="866EC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27D7F"/>
    <w:multiLevelType w:val="hybridMultilevel"/>
    <w:tmpl w:val="6472CA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2502E2"/>
    <w:multiLevelType w:val="hybridMultilevel"/>
    <w:tmpl w:val="A7001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C4049"/>
    <w:multiLevelType w:val="hybridMultilevel"/>
    <w:tmpl w:val="CE82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E7324"/>
    <w:multiLevelType w:val="hybridMultilevel"/>
    <w:tmpl w:val="0916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72A63"/>
    <w:multiLevelType w:val="hybridMultilevel"/>
    <w:tmpl w:val="E14A8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82360"/>
    <w:multiLevelType w:val="hybridMultilevel"/>
    <w:tmpl w:val="CB9E18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8560A"/>
    <w:multiLevelType w:val="hybridMultilevel"/>
    <w:tmpl w:val="E8048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E4518"/>
    <w:multiLevelType w:val="hybridMultilevel"/>
    <w:tmpl w:val="79EE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B43B1"/>
    <w:multiLevelType w:val="hybridMultilevel"/>
    <w:tmpl w:val="1D383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F4F37"/>
    <w:multiLevelType w:val="hybridMultilevel"/>
    <w:tmpl w:val="86FA9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93EFA"/>
    <w:multiLevelType w:val="hybridMultilevel"/>
    <w:tmpl w:val="58E49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F505A"/>
    <w:multiLevelType w:val="hybridMultilevel"/>
    <w:tmpl w:val="B274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76F2D"/>
    <w:multiLevelType w:val="hybridMultilevel"/>
    <w:tmpl w:val="9E6AC2E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EA02F0"/>
    <w:multiLevelType w:val="hybridMultilevel"/>
    <w:tmpl w:val="CDBAD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11487"/>
    <w:multiLevelType w:val="hybridMultilevel"/>
    <w:tmpl w:val="77047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E0814"/>
    <w:multiLevelType w:val="hybridMultilevel"/>
    <w:tmpl w:val="45F08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A3890"/>
    <w:multiLevelType w:val="hybridMultilevel"/>
    <w:tmpl w:val="6DFE4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16A00"/>
    <w:multiLevelType w:val="hybridMultilevel"/>
    <w:tmpl w:val="BE02F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C3243"/>
    <w:multiLevelType w:val="hybridMultilevel"/>
    <w:tmpl w:val="C6BCB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145DF"/>
    <w:multiLevelType w:val="hybridMultilevel"/>
    <w:tmpl w:val="7F1279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E7109B"/>
    <w:multiLevelType w:val="hybridMultilevel"/>
    <w:tmpl w:val="C022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53DBD"/>
    <w:multiLevelType w:val="hybridMultilevel"/>
    <w:tmpl w:val="6062F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4468D"/>
    <w:multiLevelType w:val="hybridMultilevel"/>
    <w:tmpl w:val="B1CA4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367A8"/>
    <w:multiLevelType w:val="hybridMultilevel"/>
    <w:tmpl w:val="E4AA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858EC"/>
    <w:multiLevelType w:val="hybridMultilevel"/>
    <w:tmpl w:val="104EF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5411C"/>
    <w:multiLevelType w:val="hybridMultilevel"/>
    <w:tmpl w:val="D9AA0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8677D"/>
    <w:multiLevelType w:val="hybridMultilevel"/>
    <w:tmpl w:val="B07648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D11E2"/>
    <w:multiLevelType w:val="hybridMultilevel"/>
    <w:tmpl w:val="74F8D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542F1"/>
    <w:multiLevelType w:val="hybridMultilevel"/>
    <w:tmpl w:val="3BAEEC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D221F"/>
    <w:multiLevelType w:val="hybridMultilevel"/>
    <w:tmpl w:val="7666A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C5AF0"/>
    <w:multiLevelType w:val="hybridMultilevel"/>
    <w:tmpl w:val="C0CE4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F443D"/>
    <w:multiLevelType w:val="hybridMultilevel"/>
    <w:tmpl w:val="C526D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15B94"/>
    <w:multiLevelType w:val="hybridMultilevel"/>
    <w:tmpl w:val="00062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A349F"/>
    <w:multiLevelType w:val="hybridMultilevel"/>
    <w:tmpl w:val="DA76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016E5"/>
    <w:multiLevelType w:val="hybridMultilevel"/>
    <w:tmpl w:val="0592E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684F45"/>
    <w:multiLevelType w:val="hybridMultilevel"/>
    <w:tmpl w:val="8B6E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E61D1"/>
    <w:multiLevelType w:val="hybridMultilevel"/>
    <w:tmpl w:val="963CE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13109"/>
    <w:multiLevelType w:val="hybridMultilevel"/>
    <w:tmpl w:val="7EA4E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E228F"/>
    <w:multiLevelType w:val="hybridMultilevel"/>
    <w:tmpl w:val="247C3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45"/>
  </w:num>
  <w:num w:numId="4">
    <w:abstractNumId w:val="3"/>
  </w:num>
  <w:num w:numId="5">
    <w:abstractNumId w:val="30"/>
  </w:num>
  <w:num w:numId="6">
    <w:abstractNumId w:val="34"/>
  </w:num>
  <w:num w:numId="7">
    <w:abstractNumId w:val="19"/>
  </w:num>
  <w:num w:numId="8">
    <w:abstractNumId w:val="10"/>
  </w:num>
  <w:num w:numId="9">
    <w:abstractNumId w:val="41"/>
  </w:num>
  <w:num w:numId="10">
    <w:abstractNumId w:val="32"/>
  </w:num>
  <w:num w:numId="11">
    <w:abstractNumId w:val="1"/>
  </w:num>
  <w:num w:numId="12">
    <w:abstractNumId w:val="42"/>
  </w:num>
  <w:num w:numId="13">
    <w:abstractNumId w:val="28"/>
  </w:num>
  <w:num w:numId="14">
    <w:abstractNumId w:val="4"/>
  </w:num>
  <w:num w:numId="15">
    <w:abstractNumId w:val="15"/>
  </w:num>
  <w:num w:numId="16">
    <w:abstractNumId w:val="39"/>
  </w:num>
  <w:num w:numId="17">
    <w:abstractNumId w:val="22"/>
  </w:num>
  <w:num w:numId="18">
    <w:abstractNumId w:val="5"/>
  </w:num>
  <w:num w:numId="19">
    <w:abstractNumId w:val="20"/>
  </w:num>
  <w:num w:numId="20">
    <w:abstractNumId w:val="24"/>
  </w:num>
  <w:num w:numId="21">
    <w:abstractNumId w:val="8"/>
  </w:num>
  <w:num w:numId="22">
    <w:abstractNumId w:val="13"/>
  </w:num>
  <w:num w:numId="23">
    <w:abstractNumId w:val="37"/>
  </w:num>
  <w:num w:numId="24">
    <w:abstractNumId w:val="35"/>
  </w:num>
  <w:num w:numId="25">
    <w:abstractNumId w:val="11"/>
  </w:num>
  <w:num w:numId="26">
    <w:abstractNumId w:val="16"/>
  </w:num>
  <w:num w:numId="27">
    <w:abstractNumId w:val="14"/>
  </w:num>
  <w:num w:numId="28">
    <w:abstractNumId w:val="0"/>
  </w:num>
  <w:num w:numId="29">
    <w:abstractNumId w:val="38"/>
  </w:num>
  <w:num w:numId="30">
    <w:abstractNumId w:val="40"/>
  </w:num>
  <w:num w:numId="31">
    <w:abstractNumId w:val="44"/>
  </w:num>
  <w:num w:numId="32">
    <w:abstractNumId w:val="43"/>
  </w:num>
  <w:num w:numId="33">
    <w:abstractNumId w:val="17"/>
  </w:num>
  <w:num w:numId="34">
    <w:abstractNumId w:val="26"/>
  </w:num>
  <w:num w:numId="35">
    <w:abstractNumId w:val="21"/>
  </w:num>
  <w:num w:numId="36">
    <w:abstractNumId w:val="33"/>
  </w:num>
  <w:num w:numId="37">
    <w:abstractNumId w:val="25"/>
  </w:num>
  <w:num w:numId="38">
    <w:abstractNumId w:val="9"/>
  </w:num>
  <w:num w:numId="39">
    <w:abstractNumId w:val="23"/>
  </w:num>
  <w:num w:numId="40">
    <w:abstractNumId w:val="29"/>
  </w:num>
  <w:num w:numId="41">
    <w:abstractNumId w:val="18"/>
  </w:num>
  <w:num w:numId="42">
    <w:abstractNumId w:val="12"/>
  </w:num>
  <w:num w:numId="43">
    <w:abstractNumId w:val="47"/>
  </w:num>
  <w:num w:numId="44">
    <w:abstractNumId w:val="36"/>
  </w:num>
  <w:num w:numId="45">
    <w:abstractNumId w:val="6"/>
  </w:num>
  <w:num w:numId="46">
    <w:abstractNumId w:val="46"/>
  </w:num>
  <w:num w:numId="47">
    <w:abstractNumId w:val="3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15079"/>
    <w:rsid w:val="00037F95"/>
    <w:rsid w:val="000400CC"/>
    <w:rsid w:val="000446BA"/>
    <w:rsid w:val="00061079"/>
    <w:rsid w:val="00087F6D"/>
    <w:rsid w:val="00097C2C"/>
    <w:rsid w:val="000B4B95"/>
    <w:rsid w:val="000B6A18"/>
    <w:rsid w:val="000D56BE"/>
    <w:rsid w:val="000E796A"/>
    <w:rsid w:val="000E7BAA"/>
    <w:rsid w:val="00107912"/>
    <w:rsid w:val="00136D01"/>
    <w:rsid w:val="00145D03"/>
    <w:rsid w:val="001462A4"/>
    <w:rsid w:val="0014757A"/>
    <w:rsid w:val="00152FD0"/>
    <w:rsid w:val="00177E59"/>
    <w:rsid w:val="001871C3"/>
    <w:rsid w:val="00197ED9"/>
    <w:rsid w:val="001D15F2"/>
    <w:rsid w:val="001F4660"/>
    <w:rsid w:val="002013D4"/>
    <w:rsid w:val="00225B0E"/>
    <w:rsid w:val="002320AD"/>
    <w:rsid w:val="00241A21"/>
    <w:rsid w:val="00282371"/>
    <w:rsid w:val="002C1587"/>
    <w:rsid w:val="002C1AAC"/>
    <w:rsid w:val="002C7224"/>
    <w:rsid w:val="002E6324"/>
    <w:rsid w:val="002F0D7D"/>
    <w:rsid w:val="0030427D"/>
    <w:rsid w:val="00392E63"/>
    <w:rsid w:val="00396CA1"/>
    <w:rsid w:val="003A7386"/>
    <w:rsid w:val="003B242B"/>
    <w:rsid w:val="003B3A5B"/>
    <w:rsid w:val="003E16A1"/>
    <w:rsid w:val="003E38BB"/>
    <w:rsid w:val="003E587C"/>
    <w:rsid w:val="004117B5"/>
    <w:rsid w:val="0042029D"/>
    <w:rsid w:val="00474DF6"/>
    <w:rsid w:val="00486159"/>
    <w:rsid w:val="00496611"/>
    <w:rsid w:val="004A158F"/>
    <w:rsid w:val="00586A6A"/>
    <w:rsid w:val="00597F51"/>
    <w:rsid w:val="005B4DA5"/>
    <w:rsid w:val="005E18CB"/>
    <w:rsid w:val="006002BF"/>
    <w:rsid w:val="00637D2F"/>
    <w:rsid w:val="00640B18"/>
    <w:rsid w:val="00645371"/>
    <w:rsid w:val="006651C2"/>
    <w:rsid w:val="00687DE1"/>
    <w:rsid w:val="00687E01"/>
    <w:rsid w:val="00695744"/>
    <w:rsid w:val="006C39A0"/>
    <w:rsid w:val="006C604F"/>
    <w:rsid w:val="00720035"/>
    <w:rsid w:val="00720FFC"/>
    <w:rsid w:val="00761945"/>
    <w:rsid w:val="007C4E3F"/>
    <w:rsid w:val="007F4364"/>
    <w:rsid w:val="0088355A"/>
    <w:rsid w:val="00887CE4"/>
    <w:rsid w:val="008D5062"/>
    <w:rsid w:val="008F4174"/>
    <w:rsid w:val="008F77DE"/>
    <w:rsid w:val="009177D2"/>
    <w:rsid w:val="00930117"/>
    <w:rsid w:val="00945022"/>
    <w:rsid w:val="0095650A"/>
    <w:rsid w:val="00957DFA"/>
    <w:rsid w:val="009C18F9"/>
    <w:rsid w:val="009E29AA"/>
    <w:rsid w:val="00A04505"/>
    <w:rsid w:val="00A20B2A"/>
    <w:rsid w:val="00A34179"/>
    <w:rsid w:val="00A75867"/>
    <w:rsid w:val="00A95E6C"/>
    <w:rsid w:val="00AB12D0"/>
    <w:rsid w:val="00AC02A9"/>
    <w:rsid w:val="00AC1FBF"/>
    <w:rsid w:val="00AC37AE"/>
    <w:rsid w:val="00B31B94"/>
    <w:rsid w:val="00B439C8"/>
    <w:rsid w:val="00B67235"/>
    <w:rsid w:val="00B7107B"/>
    <w:rsid w:val="00B81956"/>
    <w:rsid w:val="00B90A53"/>
    <w:rsid w:val="00B97862"/>
    <w:rsid w:val="00BE2EC6"/>
    <w:rsid w:val="00BF6DB6"/>
    <w:rsid w:val="00C34501"/>
    <w:rsid w:val="00C44E30"/>
    <w:rsid w:val="00C61A8B"/>
    <w:rsid w:val="00C62E5B"/>
    <w:rsid w:val="00C6457F"/>
    <w:rsid w:val="00CA1DDF"/>
    <w:rsid w:val="00CC2E3B"/>
    <w:rsid w:val="00CF530D"/>
    <w:rsid w:val="00D02C43"/>
    <w:rsid w:val="00D63D14"/>
    <w:rsid w:val="00DD7F58"/>
    <w:rsid w:val="00DE474D"/>
    <w:rsid w:val="00DF3100"/>
    <w:rsid w:val="00E03A6A"/>
    <w:rsid w:val="00E51FA4"/>
    <w:rsid w:val="00E60CC8"/>
    <w:rsid w:val="00E76701"/>
    <w:rsid w:val="00E856CA"/>
    <w:rsid w:val="00E90744"/>
    <w:rsid w:val="00E97B4A"/>
    <w:rsid w:val="00EB281E"/>
    <w:rsid w:val="00EB4175"/>
    <w:rsid w:val="00ED07E0"/>
    <w:rsid w:val="00F12103"/>
    <w:rsid w:val="00F13D7A"/>
    <w:rsid w:val="00F1599B"/>
    <w:rsid w:val="00F16F93"/>
    <w:rsid w:val="00F32303"/>
    <w:rsid w:val="00F33FE6"/>
    <w:rsid w:val="00F34CC6"/>
    <w:rsid w:val="00F50D1E"/>
    <w:rsid w:val="00F763E6"/>
    <w:rsid w:val="00F86A5A"/>
    <w:rsid w:val="00FA4684"/>
    <w:rsid w:val="00FC3BC6"/>
    <w:rsid w:val="00FD0A66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  <w:style w:type="table" w:styleId="LightGrid">
    <w:name w:val="Light Grid"/>
    <w:basedOn w:val="TableNormal"/>
    <w:uiPriority w:val="62"/>
    <w:rsid w:val="00F50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  <w:style w:type="table" w:styleId="LightGrid">
    <w:name w:val="Light Grid"/>
    <w:basedOn w:val="TableNormal"/>
    <w:uiPriority w:val="62"/>
    <w:rsid w:val="00F50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4975-902F-4464-8702-4479AFFF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13</cp:revision>
  <cp:lastPrinted>2013-07-02T01:24:00Z</cp:lastPrinted>
  <dcterms:created xsi:type="dcterms:W3CDTF">2013-07-01T13:11:00Z</dcterms:created>
  <dcterms:modified xsi:type="dcterms:W3CDTF">2014-06-13T02:45:00Z</dcterms:modified>
</cp:coreProperties>
</file>