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Default="00FE1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18.1 The Atmosphere Supports Life</w:t>
      </w:r>
      <w:r w:rsidR="00887CE4">
        <w:rPr>
          <w:b/>
          <w:sz w:val="24"/>
          <w:szCs w:val="24"/>
        </w:rPr>
        <w:t>.</w:t>
      </w:r>
    </w:p>
    <w:p w:rsidR="0095650A" w:rsidRDefault="00FE1873" w:rsidP="00FE1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small fraction of the Earth’s environment that supports life is called the biosphere.</w:t>
      </w:r>
    </w:p>
    <w:p w:rsidR="00FE1873" w:rsidRDefault="00FE1873" w:rsidP="00FE1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atmosphere consists of a mixture of gases extending about 100 km above the Earth’s surface.</w:t>
      </w:r>
    </w:p>
    <w:p w:rsidR="00FE1873" w:rsidRDefault="00FE1873" w:rsidP="00FE1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atmosphere is divided into several layers, the troposphere being the layer closest to Earth.</w:t>
      </w:r>
    </w:p>
    <w:p w:rsidR="00FE1873" w:rsidRDefault="00FE1873" w:rsidP="00FE1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interactions that occur in the upper atmosphere are mostly influenced by the high-energy radiation from the sun.</w:t>
      </w:r>
    </w:p>
    <w:p w:rsidR="00FE1873" w:rsidRDefault="00FE1873" w:rsidP="00FE1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chemistry of the troposphere is significantly affected by human activity.</w:t>
      </w:r>
    </w:p>
    <w:p w:rsidR="00FE1873" w:rsidRDefault="00FE1873" w:rsidP="00FE187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Atmosphere and Radiation.</w:t>
      </w:r>
      <w:proofErr w:type="gramEnd"/>
    </w:p>
    <w:p w:rsidR="00FE1873" w:rsidRDefault="00FE1873" w:rsidP="00FE18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 energy, ultraviolet radiation from the Sun is damaging to living organisms.</w:t>
      </w:r>
    </w:p>
    <w:p w:rsidR="00FE1873" w:rsidRDefault="00FE1873" w:rsidP="00FE18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Ozone (O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gas can absorb some of the radiation and acts like a protective filter.</w:t>
      </w:r>
    </w:p>
    <w:p w:rsidR="00FE1873" w:rsidRDefault="005D3DDC" w:rsidP="00FE18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stratosphere (10-30km above the Earth) ozone occurs a</w:t>
      </w:r>
      <w:r w:rsidR="00F46B29">
        <w:rPr>
          <w:sz w:val="24"/>
          <w:szCs w:val="24"/>
        </w:rPr>
        <w:t>t</w:t>
      </w:r>
      <w:r>
        <w:rPr>
          <w:sz w:val="24"/>
          <w:szCs w:val="24"/>
        </w:rPr>
        <w:t xml:space="preserve"> higher concentrations than the lower regions and is known as the ozone layer.</w:t>
      </w:r>
    </w:p>
    <w:p w:rsidR="005D3DDC" w:rsidRDefault="005D3DDC" w:rsidP="00FE18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Ultraviolet radiation is classified as UV-A, UV-B and UV-C.  Ozone absorbs all UV-C, most UV-B, but little of UV-A.</w:t>
      </w:r>
    </w:p>
    <w:p w:rsidR="005D3DDC" w:rsidRDefault="00F46B29" w:rsidP="005D3DDC">
      <w:pPr>
        <w:rPr>
          <w:sz w:val="24"/>
          <w:szCs w:val="24"/>
        </w:rPr>
      </w:pPr>
      <w:r>
        <w:rPr>
          <w:sz w:val="24"/>
          <w:szCs w:val="24"/>
        </w:rPr>
        <w:t>In the ozone layer</w:t>
      </w:r>
      <w:bookmarkStart w:id="0" w:name="_GoBack"/>
      <w:bookmarkEnd w:id="0"/>
      <w:r w:rsidR="005D3DDC">
        <w:rPr>
          <w:sz w:val="24"/>
          <w:szCs w:val="24"/>
        </w:rPr>
        <w:t>, high energy ultraviolet radiation causes the strong double bond of diatomic oxygen molecules (O</w:t>
      </w:r>
      <w:r w:rsidR="005D3DDC" w:rsidRPr="005D3DDC">
        <w:rPr>
          <w:sz w:val="24"/>
          <w:szCs w:val="24"/>
          <w:vertAlign w:val="subscript"/>
        </w:rPr>
        <w:t>2</w:t>
      </w:r>
      <w:r w:rsidR="005D3DDC">
        <w:rPr>
          <w:sz w:val="24"/>
          <w:szCs w:val="24"/>
        </w:rPr>
        <w:t>) to break and form highly reactive oxygen molecules.</w:t>
      </w:r>
    </w:p>
    <w:p w:rsidR="005D3DDC" w:rsidRDefault="005D3DDC" w:rsidP="005D3DDC">
      <w:pPr>
        <w:rPr>
          <w:sz w:val="24"/>
          <w:szCs w:val="24"/>
        </w:rPr>
      </w:pPr>
    </w:p>
    <w:p w:rsidR="005D3DDC" w:rsidRDefault="005D3DDC" w:rsidP="005D3DDC">
      <w:pPr>
        <w:rPr>
          <w:sz w:val="24"/>
          <w:szCs w:val="24"/>
        </w:rPr>
      </w:pPr>
    </w:p>
    <w:p w:rsidR="005D3DDC" w:rsidRDefault="00FF411C" w:rsidP="005D3DDC">
      <w:pPr>
        <w:rPr>
          <w:sz w:val="24"/>
          <w:szCs w:val="24"/>
        </w:rPr>
      </w:pPr>
      <w:r>
        <w:rPr>
          <w:sz w:val="24"/>
          <w:szCs w:val="24"/>
        </w:rPr>
        <w:t>Some of the reactive oxygen atoms can then combine with other oxygen molecules to form ozone molecules.</w:t>
      </w:r>
    </w:p>
    <w:p w:rsidR="00FF411C" w:rsidRDefault="00FF411C" w:rsidP="005D3DDC">
      <w:pPr>
        <w:rPr>
          <w:sz w:val="24"/>
          <w:szCs w:val="24"/>
        </w:rPr>
      </w:pPr>
    </w:p>
    <w:p w:rsidR="00FF411C" w:rsidRDefault="00FF411C" w:rsidP="005D3DDC">
      <w:pPr>
        <w:rPr>
          <w:sz w:val="24"/>
          <w:szCs w:val="24"/>
        </w:rPr>
      </w:pPr>
    </w:p>
    <w:p w:rsidR="00FF411C" w:rsidRDefault="00FF411C" w:rsidP="005D3DDC">
      <w:pPr>
        <w:rPr>
          <w:sz w:val="24"/>
          <w:szCs w:val="24"/>
        </w:rPr>
      </w:pPr>
      <w:r>
        <w:rPr>
          <w:sz w:val="24"/>
          <w:szCs w:val="24"/>
        </w:rPr>
        <w:t>So the overall reaction is:</w:t>
      </w:r>
    </w:p>
    <w:p w:rsidR="00FF411C" w:rsidRDefault="00FF411C" w:rsidP="005D3DDC">
      <w:pPr>
        <w:rPr>
          <w:sz w:val="24"/>
          <w:szCs w:val="24"/>
        </w:rPr>
      </w:pPr>
    </w:p>
    <w:p w:rsidR="00FF411C" w:rsidRDefault="00FF411C" w:rsidP="005D3DDC">
      <w:pPr>
        <w:rPr>
          <w:sz w:val="24"/>
          <w:szCs w:val="24"/>
        </w:rPr>
      </w:pPr>
    </w:p>
    <w:p w:rsidR="00FF411C" w:rsidRDefault="00FF411C" w:rsidP="005D3DDC">
      <w:pPr>
        <w:rPr>
          <w:sz w:val="24"/>
          <w:szCs w:val="24"/>
        </w:rPr>
      </w:pPr>
      <w:r>
        <w:rPr>
          <w:sz w:val="24"/>
          <w:szCs w:val="24"/>
        </w:rPr>
        <w:t xml:space="preserve">The second reaction requires the presence of a third molecule, usually nitrogen (N2), to take the energy released.  Because </w:t>
      </w:r>
      <w:r w:rsidR="00B97596">
        <w:rPr>
          <w:sz w:val="24"/>
          <w:szCs w:val="24"/>
        </w:rPr>
        <w:t>the energy released is heat the temperature of the stratosphere increases as the altitude increases.</w:t>
      </w:r>
    </w:p>
    <w:p w:rsidR="00B97596" w:rsidRDefault="00B97596" w:rsidP="005D3D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Ozone molecules can also absorb ultraviolet radiation, decomposing to oxygen molecules and oxygen atoms. The bonds of ozone are slightly weaker than diatomic oxygen and hence ultraviolet radiation of a slightly lower energy is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break the bonds.</w:t>
      </w:r>
    </w:p>
    <w:p w:rsidR="00B97596" w:rsidRDefault="00B97596" w:rsidP="005D3DDC">
      <w:pPr>
        <w:rPr>
          <w:sz w:val="24"/>
          <w:szCs w:val="24"/>
        </w:rPr>
      </w:pPr>
    </w:p>
    <w:p w:rsidR="00B97596" w:rsidRDefault="00B97596" w:rsidP="005D3DDC">
      <w:pPr>
        <w:rPr>
          <w:sz w:val="24"/>
          <w:szCs w:val="24"/>
        </w:rPr>
      </w:pPr>
    </w:p>
    <w:p w:rsidR="00B97596" w:rsidRDefault="00B97596" w:rsidP="005D3DDC">
      <w:pPr>
        <w:rPr>
          <w:sz w:val="24"/>
          <w:szCs w:val="24"/>
        </w:rPr>
      </w:pPr>
      <w:r>
        <w:rPr>
          <w:sz w:val="24"/>
          <w:szCs w:val="24"/>
        </w:rPr>
        <w:t xml:space="preserve">Overall, without the effect of human activity, the rate of formation of ozone is about the same rate of depletion. So the concentration of ozone remains fairly constant. </w:t>
      </w:r>
    </w:p>
    <w:p w:rsidR="00B97596" w:rsidRDefault="00B97596" w:rsidP="005D3DD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Atmosphere and Climate.</w:t>
      </w:r>
      <w:proofErr w:type="gramEnd"/>
    </w:p>
    <w:p w:rsidR="00B97596" w:rsidRDefault="00B97596" w:rsidP="00B975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7596">
        <w:rPr>
          <w:sz w:val="24"/>
          <w:szCs w:val="24"/>
        </w:rPr>
        <w:t>Earth’s average temperature is maintained because of a balance between the radiation received from the Sun and that reflected back into space.</w:t>
      </w:r>
    </w:p>
    <w:p w:rsidR="00B97596" w:rsidRDefault="00B97596" w:rsidP="00B97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Radiation of shorter wavelength (visible and ultraviolet) passes through the atmosphere from the Sun to the surface.</w:t>
      </w:r>
    </w:p>
    <w:p w:rsidR="00B97596" w:rsidRDefault="00B97596" w:rsidP="00B97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Earth then radiates back lower-energy, longer-wavelength infrared radiation.</w:t>
      </w:r>
    </w:p>
    <w:p w:rsidR="00B97596" w:rsidRDefault="00B97596" w:rsidP="00B9759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Gases in the troposphere (carbon dioxide, water vapour and methane)</w:t>
      </w:r>
      <w:r w:rsidR="00CF3643">
        <w:rPr>
          <w:sz w:val="24"/>
          <w:szCs w:val="24"/>
        </w:rPr>
        <w:t xml:space="preserve"> absorb some of the reflected radiation and reradiates</w:t>
      </w:r>
      <w:proofErr w:type="gramEnd"/>
      <w:r w:rsidR="00CF3643">
        <w:rPr>
          <w:sz w:val="24"/>
          <w:szCs w:val="24"/>
        </w:rPr>
        <w:t xml:space="preserve"> some of it back towards earth.  This process is called the Greenhouse Effect.</w:t>
      </w:r>
    </w:p>
    <w:p w:rsidR="00CF3643" w:rsidRPr="00B97596" w:rsidRDefault="00CF3643" w:rsidP="00B975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gases responsible for trapping heat are called greenhouse gases.</w:t>
      </w:r>
    </w:p>
    <w:sectPr w:rsidR="00CF3643" w:rsidRPr="00B975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D7" w:rsidRDefault="002461D7" w:rsidP="00887CE4">
      <w:pPr>
        <w:spacing w:after="0" w:line="240" w:lineRule="auto"/>
      </w:pPr>
      <w:r>
        <w:separator/>
      </w:r>
    </w:p>
  </w:endnote>
  <w:endnote w:type="continuationSeparator" w:id="0">
    <w:p w:rsidR="002461D7" w:rsidRDefault="002461D7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D7" w:rsidRDefault="002461D7" w:rsidP="00887CE4">
      <w:pPr>
        <w:spacing w:after="0" w:line="240" w:lineRule="auto"/>
      </w:pPr>
      <w:r>
        <w:separator/>
      </w:r>
    </w:p>
  </w:footnote>
  <w:footnote w:type="continuationSeparator" w:id="0">
    <w:p w:rsidR="002461D7" w:rsidRDefault="002461D7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 w:rsidR="00FE1873">
      <w:t>Area of Study 2: The Atmosphere</w:t>
    </w:r>
    <w:r>
      <w:ptab w:relativeTo="margin" w:alignment="right" w:leader="none"/>
    </w:r>
    <w:r w:rsidR="00FE1873">
      <w:t>18.1</w:t>
    </w:r>
  </w:p>
  <w:p w:rsidR="00FE1873" w:rsidRDefault="00FE1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87"/>
    <w:multiLevelType w:val="hybridMultilevel"/>
    <w:tmpl w:val="F8FC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422E"/>
    <w:multiLevelType w:val="hybridMultilevel"/>
    <w:tmpl w:val="383A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668DA"/>
    <w:multiLevelType w:val="hybridMultilevel"/>
    <w:tmpl w:val="9CD4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2461D7"/>
    <w:rsid w:val="0027071B"/>
    <w:rsid w:val="002E6FD5"/>
    <w:rsid w:val="005D1003"/>
    <w:rsid w:val="005D3DDC"/>
    <w:rsid w:val="00695744"/>
    <w:rsid w:val="00834BB1"/>
    <w:rsid w:val="00887CE4"/>
    <w:rsid w:val="0095650A"/>
    <w:rsid w:val="00A34179"/>
    <w:rsid w:val="00B97596"/>
    <w:rsid w:val="00CF3643"/>
    <w:rsid w:val="00D63D14"/>
    <w:rsid w:val="00F46B29"/>
    <w:rsid w:val="00FE187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6</cp:revision>
  <cp:lastPrinted>2013-06-17T04:56:00Z</cp:lastPrinted>
  <dcterms:created xsi:type="dcterms:W3CDTF">2013-06-15T01:42:00Z</dcterms:created>
  <dcterms:modified xsi:type="dcterms:W3CDTF">2013-10-02T05:19:00Z</dcterms:modified>
</cp:coreProperties>
</file>