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D8" w:rsidRDefault="001A1527" w:rsidP="0043563D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20.2 Oxygen</w:t>
      </w:r>
    </w:p>
    <w:p w:rsidR="0043563D" w:rsidRPr="00C4693B" w:rsidRDefault="00C4693B" w:rsidP="0043563D">
      <w:pPr>
        <w:rPr>
          <w:sz w:val="24"/>
          <w:szCs w:val="24"/>
        </w:rPr>
      </w:pPr>
      <w:r>
        <w:rPr>
          <w:sz w:val="24"/>
          <w:szCs w:val="24"/>
        </w:rPr>
        <w:t>Properties</w:t>
      </w:r>
      <w:r w:rsidR="0043563D" w:rsidRPr="00C4693B">
        <w:rPr>
          <w:sz w:val="24"/>
          <w:szCs w:val="24"/>
        </w:rPr>
        <w:t>:</w:t>
      </w:r>
    </w:p>
    <w:p w:rsidR="0043563D" w:rsidRPr="00C4693B" w:rsidRDefault="0043563D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C4693B">
        <w:rPr>
          <w:sz w:val="24"/>
          <w:szCs w:val="24"/>
        </w:rPr>
        <w:t>A colourless and odourless gas.</w:t>
      </w:r>
    </w:p>
    <w:p w:rsidR="0043563D" w:rsidRPr="00C4693B" w:rsidRDefault="001A1527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Slightly soluble in water.  One litre of water will dissolve 0.03 L of oxygen, enough to support aquatic life.</w:t>
      </w:r>
    </w:p>
    <w:p w:rsidR="001A1527" w:rsidRDefault="001A1527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Supports combustion.</w:t>
      </w:r>
    </w:p>
    <w:p w:rsidR="001A1527" w:rsidRDefault="001A1527" w:rsidP="0043563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Reacts with most metals and non-metals</w:t>
      </w:r>
    </w:p>
    <w:p w:rsidR="001A1527" w:rsidRDefault="001A1527" w:rsidP="001A15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Many oxides of non-metals are acidic oxides and dissolve in water to form acids.</w:t>
      </w:r>
    </w:p>
    <w:p w:rsidR="0043563D" w:rsidRDefault="001A1527" w:rsidP="001A152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reaction of oxygen with metals is known as corrosion.</w:t>
      </w:r>
      <w:r w:rsidR="0043563D" w:rsidRPr="00C4693B">
        <w:rPr>
          <w:sz w:val="24"/>
          <w:szCs w:val="24"/>
        </w:rPr>
        <w:t xml:space="preserve">  </w:t>
      </w:r>
    </w:p>
    <w:p w:rsidR="001A1527" w:rsidRDefault="001A1527" w:rsidP="00C4693B">
      <w:pPr>
        <w:rPr>
          <w:sz w:val="24"/>
          <w:szCs w:val="24"/>
        </w:rPr>
      </w:pPr>
      <w:r>
        <w:rPr>
          <w:sz w:val="24"/>
          <w:szCs w:val="24"/>
        </w:rPr>
        <w:t>Test for Oxygen:</w:t>
      </w:r>
    </w:p>
    <w:p w:rsidR="001A1527" w:rsidRP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If you place a glowing splint into oxygen it will re-ignite.</w:t>
      </w:r>
    </w:p>
    <w:p w:rsidR="00C4693B" w:rsidRDefault="00C4693B" w:rsidP="00C4693B">
      <w:pPr>
        <w:rPr>
          <w:sz w:val="24"/>
          <w:szCs w:val="24"/>
        </w:rPr>
      </w:pPr>
      <w:r>
        <w:rPr>
          <w:sz w:val="24"/>
          <w:szCs w:val="24"/>
        </w:rPr>
        <w:t>Uses:</w:t>
      </w:r>
    </w:p>
    <w:p w:rsid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Manufacture of Steel</w:t>
      </w:r>
    </w:p>
    <w:p w:rsid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Manufacture of chemicals</w:t>
      </w:r>
    </w:p>
    <w:p w:rsid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Medical uses</w:t>
      </w:r>
    </w:p>
    <w:p w:rsid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Sewage treatment</w:t>
      </w:r>
    </w:p>
    <w:p w:rsidR="001A1527" w:rsidRPr="001A1527" w:rsidRDefault="001A1527" w:rsidP="001A15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Combustion processes</w:t>
      </w:r>
    </w:p>
    <w:p w:rsidR="00246DA1" w:rsidRDefault="00246DA1" w:rsidP="00246DA1">
      <w:pPr>
        <w:rPr>
          <w:sz w:val="24"/>
          <w:szCs w:val="24"/>
        </w:rPr>
      </w:pPr>
      <w:r>
        <w:rPr>
          <w:sz w:val="24"/>
          <w:szCs w:val="24"/>
        </w:rPr>
        <w:t>Commercial Production:</w:t>
      </w:r>
    </w:p>
    <w:p w:rsidR="00246DA1" w:rsidRDefault="001A1527" w:rsidP="00246D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commercial production of oxygen is one of the largest chemical industries.  Nearly all is obtained through fractional distillation. (see nitrogen commercial production)</w:t>
      </w:r>
    </w:p>
    <w:p w:rsidR="007427DC" w:rsidRPr="001A1527" w:rsidRDefault="007427DC" w:rsidP="001A1527">
      <w:pPr>
        <w:rPr>
          <w:sz w:val="24"/>
          <w:szCs w:val="24"/>
        </w:rPr>
      </w:pPr>
    </w:p>
    <w:p w:rsidR="007427DC" w:rsidRDefault="007427DC" w:rsidP="00246DA1">
      <w:pPr>
        <w:pStyle w:val="ListParagrap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Laboratory Prepara</w:t>
      </w:r>
      <w:r w:rsidR="001A1527">
        <w:rPr>
          <w:b/>
          <w:sz w:val="24"/>
          <w:szCs w:val="24"/>
        </w:rPr>
        <w:t>tion of Oxygen.</w:t>
      </w:r>
      <w:proofErr w:type="gramEnd"/>
    </w:p>
    <w:p w:rsidR="0043563D" w:rsidRDefault="001A1527" w:rsidP="0043563D">
      <w:pPr>
        <w:rPr>
          <w:sz w:val="24"/>
          <w:szCs w:val="24"/>
        </w:rPr>
      </w:pPr>
      <w:r>
        <w:rPr>
          <w:sz w:val="24"/>
          <w:szCs w:val="24"/>
        </w:rPr>
        <w:t>Oxygen can be prepared by the decomposition of hydrogen peroxide (H</w:t>
      </w:r>
      <w:r w:rsidRPr="001A152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1A152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 w:rsidR="00CB4BA7">
        <w:rPr>
          <w:sz w:val="24"/>
          <w:szCs w:val="24"/>
        </w:rPr>
        <w:t>, using manganese dioxide (MnO</w:t>
      </w:r>
      <w:r w:rsidR="00CB4BA7" w:rsidRPr="00CB4BA7">
        <w:rPr>
          <w:sz w:val="24"/>
          <w:szCs w:val="24"/>
          <w:vertAlign w:val="subscript"/>
        </w:rPr>
        <w:t>2</w:t>
      </w:r>
      <w:r w:rsidR="00CB4BA7">
        <w:rPr>
          <w:sz w:val="24"/>
          <w:szCs w:val="24"/>
        </w:rPr>
        <w:t>) as a catalyst.</w:t>
      </w:r>
    </w:p>
    <w:p w:rsidR="00CB4BA7" w:rsidRDefault="00CB4BA7" w:rsidP="0043563D">
      <w:pPr>
        <w:rPr>
          <w:sz w:val="24"/>
          <w:szCs w:val="24"/>
        </w:rPr>
      </w:pPr>
      <w:r>
        <w:rPr>
          <w:sz w:val="24"/>
          <w:szCs w:val="24"/>
        </w:rPr>
        <w:t>Equation:</w:t>
      </w:r>
    </w:p>
    <w:p w:rsidR="00CB4BA7" w:rsidRPr="0043563D" w:rsidRDefault="00CB4BA7" w:rsidP="0043563D">
      <w:pPr>
        <w:rPr>
          <w:sz w:val="24"/>
          <w:szCs w:val="24"/>
        </w:rPr>
      </w:pPr>
    </w:p>
    <w:p w:rsidR="00D376D8" w:rsidRDefault="00D376D8" w:rsidP="00D376D8">
      <w:pPr>
        <w:rPr>
          <w:sz w:val="24"/>
          <w:szCs w:val="24"/>
        </w:rPr>
      </w:pPr>
    </w:p>
    <w:p w:rsidR="00CB4BA7" w:rsidRDefault="00CB4BA7" w:rsidP="00D376D8">
      <w:pPr>
        <w:rPr>
          <w:sz w:val="24"/>
          <w:szCs w:val="24"/>
        </w:rPr>
      </w:pPr>
    </w:p>
    <w:p w:rsidR="00CB4BA7" w:rsidRDefault="00CB4BA7" w:rsidP="00D376D8">
      <w:pPr>
        <w:rPr>
          <w:sz w:val="24"/>
          <w:szCs w:val="24"/>
        </w:rPr>
      </w:pPr>
    </w:p>
    <w:p w:rsidR="00CB4BA7" w:rsidRPr="00D376D8" w:rsidRDefault="00CB4BA7" w:rsidP="00D376D8">
      <w:pPr>
        <w:rPr>
          <w:sz w:val="24"/>
          <w:szCs w:val="24"/>
        </w:rPr>
      </w:pPr>
      <w:bookmarkStart w:id="0" w:name="_GoBack"/>
      <w:bookmarkEnd w:id="0"/>
    </w:p>
    <w:sectPr w:rsidR="00CB4BA7" w:rsidRPr="00D376D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53A" w:rsidRDefault="003F253A" w:rsidP="00887CE4">
      <w:pPr>
        <w:spacing w:after="0" w:line="240" w:lineRule="auto"/>
      </w:pPr>
      <w:r>
        <w:separator/>
      </w:r>
    </w:p>
  </w:endnote>
  <w:endnote w:type="continuationSeparator" w:id="0">
    <w:p w:rsidR="003F253A" w:rsidRDefault="003F253A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53A" w:rsidRDefault="003F253A" w:rsidP="00887CE4">
      <w:pPr>
        <w:spacing w:after="0" w:line="240" w:lineRule="auto"/>
      </w:pPr>
      <w:r>
        <w:separator/>
      </w:r>
    </w:p>
  </w:footnote>
  <w:footnote w:type="continuationSeparator" w:id="0">
    <w:p w:rsidR="003F253A" w:rsidRDefault="003F253A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887CE4">
    <w:pPr>
      <w:pStyle w:val="Header"/>
    </w:pPr>
    <w:r>
      <w:t>Unit 2</w:t>
    </w:r>
    <w:r>
      <w:ptab w:relativeTo="margin" w:alignment="center" w:leader="none"/>
    </w:r>
    <w:r w:rsidR="00FE1873">
      <w:t>Area of Study 2: The Atmosphere</w:t>
    </w:r>
    <w:r>
      <w:ptab w:relativeTo="margin" w:alignment="right" w:leader="none"/>
    </w:r>
    <w:r w:rsidR="001A1527">
      <w:t>20.2</w:t>
    </w:r>
  </w:p>
  <w:p w:rsidR="00FE1873" w:rsidRDefault="00FE1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287"/>
    <w:multiLevelType w:val="hybridMultilevel"/>
    <w:tmpl w:val="F8FC7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15176"/>
    <w:multiLevelType w:val="hybridMultilevel"/>
    <w:tmpl w:val="CA76C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2422E"/>
    <w:multiLevelType w:val="hybridMultilevel"/>
    <w:tmpl w:val="383A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652B"/>
    <w:multiLevelType w:val="hybridMultilevel"/>
    <w:tmpl w:val="D096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1384"/>
    <w:multiLevelType w:val="hybridMultilevel"/>
    <w:tmpl w:val="3724C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44CE6"/>
    <w:multiLevelType w:val="hybridMultilevel"/>
    <w:tmpl w:val="98EC3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82EF1"/>
    <w:multiLevelType w:val="hybridMultilevel"/>
    <w:tmpl w:val="0914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668DA"/>
    <w:multiLevelType w:val="hybridMultilevel"/>
    <w:tmpl w:val="9CD4E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56AF0"/>
    <w:multiLevelType w:val="hybridMultilevel"/>
    <w:tmpl w:val="A93E3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4522A"/>
    <w:multiLevelType w:val="hybridMultilevel"/>
    <w:tmpl w:val="92CC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1A1527"/>
    <w:rsid w:val="00246DA1"/>
    <w:rsid w:val="00280BE2"/>
    <w:rsid w:val="002E6FD5"/>
    <w:rsid w:val="003F253A"/>
    <w:rsid w:val="0043563D"/>
    <w:rsid w:val="005D1003"/>
    <w:rsid w:val="005D3DDC"/>
    <w:rsid w:val="00695744"/>
    <w:rsid w:val="006D2AD3"/>
    <w:rsid w:val="006E01FB"/>
    <w:rsid w:val="007427DC"/>
    <w:rsid w:val="007C1C93"/>
    <w:rsid w:val="00834BB1"/>
    <w:rsid w:val="00887CE4"/>
    <w:rsid w:val="0095650A"/>
    <w:rsid w:val="00A34179"/>
    <w:rsid w:val="00B97596"/>
    <w:rsid w:val="00BA20B5"/>
    <w:rsid w:val="00C4693B"/>
    <w:rsid w:val="00CB4BA7"/>
    <w:rsid w:val="00CF3643"/>
    <w:rsid w:val="00D376D8"/>
    <w:rsid w:val="00D63D14"/>
    <w:rsid w:val="00EA2F0D"/>
    <w:rsid w:val="00FE1873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6E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6E0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6E01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2013-06-17T04:56:00Z</cp:lastPrinted>
  <dcterms:created xsi:type="dcterms:W3CDTF">2013-10-02T06:40:00Z</dcterms:created>
  <dcterms:modified xsi:type="dcterms:W3CDTF">2013-10-02T06:40:00Z</dcterms:modified>
</cp:coreProperties>
</file>