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980DE3" w:rsidP="00362D7F">
      <w:pPr>
        <w:spacing w:line="360" w:lineRule="auto"/>
        <w:rPr>
          <w:rFonts w:ascii="Arial" w:hAnsi="Arial" w:cs="Arial"/>
          <w:b/>
          <w:szCs w:val="24"/>
        </w:rPr>
      </w:pPr>
      <w:bookmarkStart w:id="0" w:name="_GoBack"/>
      <w:bookmarkEnd w:id="0"/>
      <w:r>
        <w:rPr>
          <w:rFonts w:ascii="Arial" w:hAnsi="Arial" w:cs="Arial"/>
          <w:b/>
          <w:szCs w:val="24"/>
        </w:rPr>
        <w:t>5.3   Modifying Metals</w:t>
      </w:r>
    </w:p>
    <w:p w:rsidR="00B3424C" w:rsidRDefault="00B53C7D" w:rsidP="0060422D">
      <w:pPr>
        <w:spacing w:line="360" w:lineRule="auto"/>
        <w:rPr>
          <w:rFonts w:ascii="Arial" w:hAnsi="Arial" w:cs="Arial"/>
          <w:szCs w:val="24"/>
        </w:rPr>
      </w:pPr>
      <w:r>
        <w:rPr>
          <w:rFonts w:ascii="Arial" w:hAnsi="Arial" w:cs="Arial"/>
          <w:szCs w:val="24"/>
        </w:rPr>
        <w:t xml:space="preserve">Few metals are used in their pure form.  Aluminium (does not corrode, conducts heat well and light) and copper (excellent electrical conductor) and examples of two metals that are used in their pure form.  </w:t>
      </w:r>
    </w:p>
    <w:p w:rsidR="00B53C7D" w:rsidRDefault="00B53C7D" w:rsidP="0060422D">
      <w:pPr>
        <w:spacing w:line="360" w:lineRule="auto"/>
        <w:rPr>
          <w:rFonts w:ascii="Arial" w:hAnsi="Arial" w:cs="Arial"/>
          <w:szCs w:val="24"/>
        </w:rPr>
      </w:pPr>
      <w:r>
        <w:rPr>
          <w:rFonts w:ascii="Arial" w:hAnsi="Arial" w:cs="Arial"/>
          <w:szCs w:val="24"/>
        </w:rPr>
        <w:t>Most metals need to be modified to produce the correct properties that we require for particular uses.  Pure iron is not usually hard enough for many of its desired uses.  So iron can be converted to steel by mixing up to 2% carbon.  Other kinds of steel can be produced by adding other metals to the carbon / iron mixture.</w:t>
      </w:r>
    </w:p>
    <w:p w:rsidR="007378EF" w:rsidRDefault="007378EF" w:rsidP="0060422D">
      <w:pPr>
        <w:spacing w:line="360" w:lineRule="auto"/>
        <w:rPr>
          <w:rFonts w:ascii="Arial" w:hAnsi="Arial" w:cs="Arial"/>
          <w:szCs w:val="24"/>
        </w:rPr>
      </w:pPr>
      <w:r>
        <w:rPr>
          <w:rFonts w:ascii="Arial" w:hAnsi="Arial" w:cs="Arial"/>
          <w:szCs w:val="24"/>
        </w:rPr>
        <w:t xml:space="preserve">The properties of a metal can be significantly altered by adding small amounts of another substance, usually a metal or carbon.  The substances are melted together, mixed and then cooled.  The resultant solid is called an </w:t>
      </w:r>
      <w:r w:rsidRPr="007378EF">
        <w:rPr>
          <w:rFonts w:ascii="Arial" w:hAnsi="Arial" w:cs="Arial"/>
          <w:b/>
          <w:szCs w:val="24"/>
        </w:rPr>
        <w:t>alloy</w:t>
      </w:r>
      <w:r>
        <w:rPr>
          <w:rFonts w:ascii="Arial" w:hAnsi="Arial" w:cs="Arial"/>
          <w:szCs w:val="24"/>
        </w:rPr>
        <w:t>.</w:t>
      </w:r>
    </w:p>
    <w:p w:rsidR="007378EF" w:rsidRDefault="007378EF" w:rsidP="0060422D">
      <w:pPr>
        <w:spacing w:line="360" w:lineRule="auto"/>
        <w:rPr>
          <w:rFonts w:ascii="Arial" w:hAnsi="Arial" w:cs="Arial"/>
          <w:b/>
          <w:szCs w:val="24"/>
        </w:rPr>
      </w:pPr>
      <w:r>
        <w:rPr>
          <w:rFonts w:ascii="Arial" w:hAnsi="Arial" w:cs="Arial"/>
          <w:b/>
          <w:szCs w:val="24"/>
        </w:rPr>
        <w:t>Making Alloys</w:t>
      </w:r>
    </w:p>
    <w:p w:rsidR="007378EF" w:rsidRDefault="007378EF" w:rsidP="0060422D">
      <w:pPr>
        <w:spacing w:line="360" w:lineRule="auto"/>
        <w:rPr>
          <w:rFonts w:ascii="Arial" w:hAnsi="Arial" w:cs="Arial"/>
          <w:szCs w:val="24"/>
        </w:rPr>
      </w:pPr>
      <w:r>
        <w:rPr>
          <w:rFonts w:ascii="Arial" w:hAnsi="Arial" w:cs="Arial"/>
          <w:szCs w:val="24"/>
        </w:rPr>
        <w:t>There are two main types of alloys: substitutional and interstitial alloys</w:t>
      </w:r>
    </w:p>
    <w:p w:rsidR="007378EF" w:rsidRDefault="007378EF" w:rsidP="0060422D">
      <w:pPr>
        <w:spacing w:line="360" w:lineRule="auto"/>
        <w:rPr>
          <w:rFonts w:ascii="Arial" w:hAnsi="Arial" w:cs="Arial"/>
          <w:szCs w:val="24"/>
        </w:rPr>
      </w:pPr>
      <w:r>
        <w:rPr>
          <w:rFonts w:ascii="Arial" w:hAnsi="Arial" w:cs="Arial"/>
          <w:szCs w:val="24"/>
        </w:rPr>
        <w:t>Substitutional alloys are made from elements that have fairly similar properties and atoms of similar sizes.  Australian silver coins are made from an alloy of 75% copper and 25% nickel.  The nickel atoms take the place of some of the copper atoms in the lattice.</w:t>
      </w:r>
      <w:r w:rsidR="00942F6C">
        <w:rPr>
          <w:rFonts w:ascii="Arial" w:hAnsi="Arial" w:cs="Arial"/>
          <w:szCs w:val="24"/>
        </w:rPr>
        <w:t xml:space="preserve">  Both the nickel and copper ions are attracted to the sea of electrons, so the lattice is still strongly bonded.  As there is a slight difference between the size of the atoms there is a restriction when the layers within the lattice move.  This makes the alloy harder and less malleable than pure copper.</w:t>
      </w: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r>
        <w:rPr>
          <w:rFonts w:ascii="Arial" w:hAnsi="Arial" w:cs="Arial"/>
          <w:szCs w:val="24"/>
        </w:rPr>
        <w:lastRenderedPageBreak/>
        <w:t>In interstitial alloys, a small proportion of an element with significantly smaller atoms is added to the metal.  Adding carbon to iron is an example to increase irons strength to produce steel.  The smaller carbon atoms fit randomly inbetween the hollows of the metal ions.  This makes the layers harder to slide past each other, again making it harder and less malleable.</w:t>
      </w: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p>
    <w:p w:rsidR="00942F6C" w:rsidRDefault="00942F6C" w:rsidP="0060422D">
      <w:pPr>
        <w:spacing w:line="360" w:lineRule="auto"/>
        <w:rPr>
          <w:rFonts w:ascii="Arial" w:hAnsi="Arial" w:cs="Arial"/>
          <w:szCs w:val="24"/>
        </w:rPr>
      </w:pPr>
      <w:r>
        <w:rPr>
          <w:rFonts w:ascii="Arial" w:hAnsi="Arial" w:cs="Arial"/>
          <w:szCs w:val="24"/>
        </w:rPr>
        <w:t xml:space="preserve">Table 5.3 (page 86) shows features of some common alloys. </w:t>
      </w:r>
    </w:p>
    <w:p w:rsidR="00942F6C" w:rsidRDefault="00942F6C" w:rsidP="0060422D">
      <w:pPr>
        <w:spacing w:line="360" w:lineRule="auto"/>
        <w:rPr>
          <w:rFonts w:ascii="Arial" w:hAnsi="Arial" w:cs="Arial"/>
          <w:szCs w:val="24"/>
        </w:rPr>
      </w:pPr>
      <w:r>
        <w:rPr>
          <w:rFonts w:ascii="Arial" w:hAnsi="Arial" w:cs="Arial"/>
          <w:szCs w:val="24"/>
        </w:rPr>
        <w:t>In general, alloys are harder and less malleable than the metals they are made from.  They are also poorer electrical conductors than the pure metals.</w:t>
      </w:r>
    </w:p>
    <w:p w:rsidR="00942F6C" w:rsidRDefault="00942F6C" w:rsidP="0060422D">
      <w:pPr>
        <w:spacing w:line="360" w:lineRule="auto"/>
        <w:rPr>
          <w:rFonts w:ascii="Arial" w:hAnsi="Arial" w:cs="Arial"/>
          <w:b/>
          <w:szCs w:val="24"/>
        </w:rPr>
      </w:pPr>
      <w:r>
        <w:rPr>
          <w:rFonts w:ascii="Arial" w:hAnsi="Arial" w:cs="Arial"/>
          <w:b/>
          <w:szCs w:val="24"/>
        </w:rPr>
        <w:t>Work Hardening and Heat Treatment</w:t>
      </w:r>
    </w:p>
    <w:p w:rsidR="00942F6C" w:rsidRDefault="00942F6C" w:rsidP="0060422D">
      <w:pPr>
        <w:spacing w:line="360" w:lineRule="auto"/>
        <w:rPr>
          <w:rFonts w:ascii="Arial" w:hAnsi="Arial" w:cs="Arial"/>
          <w:szCs w:val="24"/>
        </w:rPr>
      </w:pPr>
      <w:r>
        <w:rPr>
          <w:rFonts w:ascii="Arial" w:hAnsi="Arial" w:cs="Arial"/>
          <w:szCs w:val="24"/>
        </w:rPr>
        <w:t>The way a metal has been prepared will also affect how it behaves.  Many metals are prepared in the liquid state and then cooled.  The rate at which a metal is cooled has a significant effect on the properties of the cooled solid.</w:t>
      </w:r>
      <w:r w:rsidR="0096028C">
        <w:rPr>
          <w:rFonts w:ascii="Arial" w:hAnsi="Arial" w:cs="Arial"/>
          <w:szCs w:val="24"/>
        </w:rPr>
        <w:t xml:space="preserve">  </w:t>
      </w:r>
    </w:p>
    <w:p w:rsidR="00032248" w:rsidRDefault="0096028C" w:rsidP="0060422D">
      <w:pPr>
        <w:spacing w:line="360" w:lineRule="auto"/>
        <w:rPr>
          <w:rFonts w:ascii="Arial" w:hAnsi="Arial" w:cs="Arial"/>
          <w:szCs w:val="24"/>
        </w:rPr>
      </w:pPr>
      <w:r>
        <w:rPr>
          <w:rFonts w:ascii="Arial" w:hAnsi="Arial" w:cs="Arial"/>
          <w:szCs w:val="24"/>
        </w:rPr>
        <w:t xml:space="preserve">The model that we use to describe the structure of metals refers to the arrangement of particles within a single metal crystal.  A crystal is a region in a solid in which the particles are arranged in a regular way.  </w:t>
      </w:r>
      <w:r w:rsidR="00032248">
        <w:rPr>
          <w:rFonts w:ascii="Arial" w:hAnsi="Arial" w:cs="Arial"/>
          <w:szCs w:val="24"/>
        </w:rPr>
        <w:t xml:space="preserve">A sample of solid metal consists of a large number of small crystals.  Each individual crystal is a lattice of ions surrounded by a sea of delocalised electrons but the arrangement of individual crystals with respect to one another, is random.  At the point where one crystal meets another, the regular lattice is </w:t>
      </w:r>
      <w:r w:rsidR="00E93245">
        <w:rPr>
          <w:rFonts w:ascii="Arial" w:hAnsi="Arial" w:cs="Arial"/>
          <w:szCs w:val="24"/>
        </w:rPr>
        <w:t>disrupted</w:t>
      </w:r>
      <w:r w:rsidR="00032248">
        <w:rPr>
          <w:rFonts w:ascii="Arial" w:hAnsi="Arial" w:cs="Arial"/>
          <w:szCs w:val="24"/>
        </w:rPr>
        <w:t>.</w:t>
      </w:r>
    </w:p>
    <w:p w:rsidR="00032248" w:rsidRDefault="00032248" w:rsidP="00032248">
      <w:pPr>
        <w:spacing w:line="360" w:lineRule="auto"/>
        <w:jc w:val="center"/>
        <w:rPr>
          <w:rFonts w:ascii="Arial" w:hAnsi="Arial" w:cs="Arial"/>
          <w:szCs w:val="24"/>
        </w:rPr>
      </w:pPr>
      <w:r w:rsidRPr="00032248">
        <w:rPr>
          <w:rFonts w:ascii="Arial" w:hAnsi="Arial" w:cs="Arial"/>
          <w:noProof/>
          <w:szCs w:val="24"/>
          <w:lang w:eastAsia="en-AU"/>
        </w:rPr>
        <w:drawing>
          <wp:inline distT="0" distB="0" distL="0" distR="0" wp14:anchorId="187AD4FC" wp14:editId="3B498C8E">
            <wp:extent cx="2265026" cy="1714500"/>
            <wp:effectExtent l="0" t="0" r="2540" b="0"/>
            <wp:docPr id="87045" name="Picture 5" descr="Fi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5" name="Picture 5" descr="Fig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1261" cy="1719219"/>
                    </a:xfrm>
                    <a:prstGeom prst="rect">
                      <a:avLst/>
                    </a:prstGeom>
                    <a:noFill/>
                    <a:extLst/>
                  </pic:spPr>
                </pic:pic>
              </a:graphicData>
            </a:graphic>
          </wp:inline>
        </w:drawing>
      </w:r>
    </w:p>
    <w:p w:rsidR="00942F6C" w:rsidRDefault="00032248" w:rsidP="0060422D">
      <w:pPr>
        <w:spacing w:line="360" w:lineRule="auto"/>
        <w:rPr>
          <w:rFonts w:ascii="Arial" w:hAnsi="Arial" w:cs="Arial"/>
          <w:szCs w:val="24"/>
        </w:rPr>
      </w:pPr>
      <w:r>
        <w:rPr>
          <w:rFonts w:ascii="Arial" w:hAnsi="Arial" w:cs="Arial"/>
          <w:szCs w:val="24"/>
        </w:rPr>
        <w:lastRenderedPageBreak/>
        <w:t>The way the metal behaves (malleability and brittleness) will depend on some extend to the size of the crystals and the how they are arranged.</w:t>
      </w:r>
    </w:p>
    <w:p w:rsidR="00032248" w:rsidRDefault="00032248" w:rsidP="00032248">
      <w:pPr>
        <w:pStyle w:val="ListParagraph"/>
        <w:numPr>
          <w:ilvl w:val="0"/>
          <w:numId w:val="25"/>
        </w:numPr>
        <w:spacing w:line="360" w:lineRule="auto"/>
        <w:rPr>
          <w:rFonts w:ascii="Arial" w:hAnsi="Arial" w:cs="Arial"/>
          <w:szCs w:val="24"/>
        </w:rPr>
      </w:pPr>
      <w:r>
        <w:rPr>
          <w:rFonts w:ascii="Arial" w:hAnsi="Arial" w:cs="Arial"/>
          <w:szCs w:val="24"/>
        </w:rPr>
        <w:t>Generally the smaller the crystal, the harder the metal, as there will be less free movement of layers of ions over each other.</w:t>
      </w:r>
    </w:p>
    <w:p w:rsidR="00032248" w:rsidRDefault="00032248" w:rsidP="00032248">
      <w:pPr>
        <w:pStyle w:val="ListParagraph"/>
        <w:numPr>
          <w:ilvl w:val="0"/>
          <w:numId w:val="25"/>
        </w:numPr>
        <w:spacing w:line="360" w:lineRule="auto"/>
        <w:rPr>
          <w:rFonts w:ascii="Arial" w:hAnsi="Arial" w:cs="Arial"/>
          <w:szCs w:val="24"/>
        </w:rPr>
      </w:pPr>
      <w:r>
        <w:rPr>
          <w:rFonts w:ascii="Arial" w:hAnsi="Arial" w:cs="Arial"/>
          <w:szCs w:val="24"/>
        </w:rPr>
        <w:t xml:space="preserve">However smaller </w:t>
      </w:r>
      <w:r w:rsidR="00E93245">
        <w:rPr>
          <w:rFonts w:ascii="Arial" w:hAnsi="Arial" w:cs="Arial"/>
          <w:szCs w:val="24"/>
        </w:rPr>
        <w:t>crystal</w:t>
      </w:r>
      <w:r>
        <w:rPr>
          <w:rFonts w:ascii="Arial" w:hAnsi="Arial" w:cs="Arial"/>
          <w:szCs w:val="24"/>
        </w:rPr>
        <w:t xml:space="preserve"> size also means more areas of </w:t>
      </w:r>
      <w:r w:rsidR="00E93245">
        <w:rPr>
          <w:rFonts w:ascii="Arial" w:hAnsi="Arial" w:cs="Arial"/>
          <w:szCs w:val="24"/>
        </w:rPr>
        <w:t>disruptions</w:t>
      </w:r>
      <w:r>
        <w:rPr>
          <w:rFonts w:ascii="Arial" w:hAnsi="Arial" w:cs="Arial"/>
          <w:szCs w:val="24"/>
        </w:rPr>
        <w:t xml:space="preserve"> between them</w:t>
      </w:r>
      <w:r w:rsidR="005E6E53">
        <w:rPr>
          <w:rFonts w:ascii="Arial" w:hAnsi="Arial" w:cs="Arial"/>
          <w:szCs w:val="24"/>
        </w:rPr>
        <w:t xml:space="preserve"> and generally an increase in brittleness.</w:t>
      </w:r>
    </w:p>
    <w:p w:rsidR="005E6E53" w:rsidRDefault="005E6E53" w:rsidP="005E6E53">
      <w:pPr>
        <w:spacing w:line="360" w:lineRule="auto"/>
        <w:rPr>
          <w:rFonts w:ascii="Arial" w:hAnsi="Arial" w:cs="Arial"/>
          <w:szCs w:val="24"/>
        </w:rPr>
      </w:pPr>
      <w:r>
        <w:rPr>
          <w:rFonts w:ascii="Arial" w:hAnsi="Arial" w:cs="Arial"/>
          <w:szCs w:val="24"/>
        </w:rPr>
        <w:t>The crystal structure of metals can be altered.  Two ways include work hardening and heat treatment.</w:t>
      </w:r>
    </w:p>
    <w:p w:rsidR="005E6E53" w:rsidRDefault="005E6E53" w:rsidP="005E6E53">
      <w:pPr>
        <w:spacing w:line="360" w:lineRule="auto"/>
        <w:rPr>
          <w:rFonts w:ascii="Arial" w:hAnsi="Arial" w:cs="Arial"/>
          <w:b/>
          <w:szCs w:val="24"/>
        </w:rPr>
      </w:pPr>
      <w:r>
        <w:rPr>
          <w:rFonts w:ascii="Arial" w:hAnsi="Arial" w:cs="Arial"/>
          <w:b/>
          <w:szCs w:val="24"/>
        </w:rPr>
        <w:t>Work Hardening</w:t>
      </w:r>
    </w:p>
    <w:p w:rsidR="005E6E53" w:rsidRDefault="005E6E53" w:rsidP="005E6E53">
      <w:pPr>
        <w:spacing w:line="360" w:lineRule="auto"/>
        <w:rPr>
          <w:rFonts w:ascii="Arial" w:hAnsi="Arial" w:cs="Arial"/>
          <w:szCs w:val="24"/>
        </w:rPr>
      </w:pPr>
      <w:r>
        <w:rPr>
          <w:rFonts w:ascii="Arial" w:hAnsi="Arial" w:cs="Arial"/>
          <w:szCs w:val="24"/>
        </w:rPr>
        <w:t xml:space="preserve">Hammering or working cold metals causes a rearrangement of the crystal grains and a hardening of the metal.  </w:t>
      </w:r>
    </w:p>
    <w:p w:rsidR="008924BE" w:rsidRDefault="008924BE" w:rsidP="005E6E53">
      <w:pPr>
        <w:spacing w:line="360" w:lineRule="auto"/>
        <w:rPr>
          <w:rFonts w:ascii="Arial" w:hAnsi="Arial" w:cs="Arial"/>
          <w:b/>
          <w:szCs w:val="24"/>
        </w:rPr>
      </w:pPr>
      <w:r>
        <w:rPr>
          <w:rFonts w:ascii="Arial" w:hAnsi="Arial" w:cs="Arial"/>
          <w:b/>
          <w:szCs w:val="24"/>
        </w:rPr>
        <w:t>Heat Treatment</w:t>
      </w:r>
    </w:p>
    <w:p w:rsidR="008924BE" w:rsidRPr="008924BE" w:rsidRDefault="008924BE" w:rsidP="005E6E53">
      <w:pPr>
        <w:spacing w:line="360" w:lineRule="auto"/>
        <w:rPr>
          <w:rFonts w:ascii="Arial" w:hAnsi="Arial" w:cs="Arial"/>
          <w:b/>
          <w:szCs w:val="24"/>
        </w:rPr>
      </w:pPr>
      <w:r w:rsidRPr="008924BE">
        <w:rPr>
          <w:rFonts w:ascii="Arial" w:hAnsi="Arial" w:cs="Arial"/>
          <w:b/>
          <w:noProof/>
          <w:szCs w:val="24"/>
          <w:lang w:eastAsia="en-AU"/>
        </w:rPr>
        <w:drawing>
          <wp:inline distT="0" distB="0" distL="0" distR="0" wp14:anchorId="53597096" wp14:editId="294119D6">
            <wp:extent cx="5029200" cy="2746375"/>
            <wp:effectExtent l="0" t="0" r="0" b="0"/>
            <wp:docPr id="90115" name="Picture 3" descr="Tabl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15" name="Picture 3" descr="Tabl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7463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942F6C" w:rsidRDefault="00942F6C" w:rsidP="0060422D">
      <w:pPr>
        <w:spacing w:line="360" w:lineRule="auto"/>
        <w:rPr>
          <w:rFonts w:ascii="Arial" w:hAnsi="Arial" w:cs="Arial"/>
          <w:szCs w:val="24"/>
        </w:rPr>
      </w:pPr>
    </w:p>
    <w:p w:rsidR="00AE5848" w:rsidRDefault="00AE5848" w:rsidP="0060422D">
      <w:pPr>
        <w:spacing w:line="360" w:lineRule="auto"/>
        <w:rPr>
          <w:rFonts w:ascii="Arial" w:hAnsi="Arial" w:cs="Arial"/>
          <w:szCs w:val="24"/>
        </w:rPr>
      </w:pPr>
    </w:p>
    <w:p w:rsidR="00AE5848" w:rsidRDefault="00AE5848" w:rsidP="0060422D">
      <w:pPr>
        <w:spacing w:line="360" w:lineRule="auto"/>
        <w:rPr>
          <w:rFonts w:ascii="Arial" w:hAnsi="Arial" w:cs="Arial"/>
          <w:szCs w:val="24"/>
        </w:rPr>
      </w:pPr>
    </w:p>
    <w:p w:rsidR="00AE5848" w:rsidRDefault="00AE5848" w:rsidP="0060422D">
      <w:pPr>
        <w:spacing w:line="360" w:lineRule="auto"/>
        <w:rPr>
          <w:rFonts w:ascii="Arial" w:hAnsi="Arial" w:cs="Arial"/>
          <w:szCs w:val="24"/>
        </w:rPr>
      </w:pPr>
    </w:p>
    <w:p w:rsidR="00AE5848" w:rsidRDefault="00AE5848" w:rsidP="0060422D">
      <w:pPr>
        <w:spacing w:line="360" w:lineRule="auto"/>
        <w:rPr>
          <w:rFonts w:ascii="Arial" w:hAnsi="Arial" w:cs="Arial"/>
          <w:szCs w:val="24"/>
        </w:rPr>
      </w:pPr>
    </w:p>
    <w:p w:rsidR="00AE5848" w:rsidRDefault="00AE5848" w:rsidP="0060422D">
      <w:pPr>
        <w:spacing w:line="360" w:lineRule="auto"/>
        <w:rPr>
          <w:rFonts w:ascii="Arial" w:hAnsi="Arial" w:cs="Arial"/>
          <w:szCs w:val="24"/>
        </w:rPr>
      </w:pPr>
    </w:p>
    <w:p w:rsidR="00AE5848" w:rsidRDefault="00AE5848" w:rsidP="0060422D">
      <w:pPr>
        <w:spacing w:line="360" w:lineRule="auto"/>
        <w:rPr>
          <w:rFonts w:ascii="Arial" w:hAnsi="Arial" w:cs="Arial"/>
          <w:b/>
          <w:szCs w:val="24"/>
        </w:rPr>
      </w:pPr>
      <w:r>
        <w:rPr>
          <w:rFonts w:ascii="Arial" w:hAnsi="Arial" w:cs="Arial"/>
          <w:b/>
          <w:szCs w:val="24"/>
        </w:rPr>
        <w:lastRenderedPageBreak/>
        <w:t>Key Terms</w:t>
      </w:r>
    </w:p>
    <w:p w:rsidR="00AE5848" w:rsidRDefault="00AE5848" w:rsidP="00AE5848">
      <w:pPr>
        <w:spacing w:line="240" w:lineRule="auto"/>
        <w:rPr>
          <w:rFonts w:ascii="Arial" w:hAnsi="Arial" w:cs="Arial"/>
          <w:szCs w:val="24"/>
        </w:rPr>
      </w:pPr>
      <w:r>
        <w:rPr>
          <w:rFonts w:ascii="Arial" w:hAnsi="Arial" w:cs="Arial"/>
          <w:szCs w:val="24"/>
        </w:rPr>
        <w:t>Alloy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ductile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quenching</w:t>
      </w:r>
    </w:p>
    <w:p w:rsidR="00AE5848" w:rsidRDefault="00AE5848" w:rsidP="00AE5848">
      <w:pPr>
        <w:spacing w:line="240" w:lineRule="auto"/>
        <w:rPr>
          <w:rFonts w:ascii="Arial" w:hAnsi="Arial" w:cs="Arial"/>
          <w:szCs w:val="24"/>
        </w:rPr>
      </w:pPr>
      <w:r>
        <w:rPr>
          <w:rFonts w:ascii="Arial" w:hAnsi="Arial" w:cs="Arial"/>
          <w:szCs w:val="24"/>
        </w:rPr>
        <w:t>Annealing</w:t>
      </w:r>
      <w:r>
        <w:rPr>
          <w:rFonts w:ascii="Arial" w:hAnsi="Arial" w:cs="Arial"/>
          <w:szCs w:val="24"/>
        </w:rPr>
        <w:tab/>
      </w:r>
      <w:r>
        <w:rPr>
          <w:rFonts w:ascii="Arial" w:hAnsi="Arial" w:cs="Arial"/>
          <w:szCs w:val="24"/>
        </w:rPr>
        <w:tab/>
      </w:r>
      <w:r>
        <w:rPr>
          <w:rFonts w:ascii="Arial" w:hAnsi="Arial" w:cs="Arial"/>
          <w:szCs w:val="24"/>
        </w:rPr>
        <w:tab/>
        <w:t>interstitial alloy</w:t>
      </w:r>
      <w:r>
        <w:rPr>
          <w:rFonts w:ascii="Arial" w:hAnsi="Arial" w:cs="Arial"/>
          <w:szCs w:val="24"/>
        </w:rPr>
        <w:tab/>
      </w:r>
      <w:r>
        <w:rPr>
          <w:rFonts w:ascii="Arial" w:hAnsi="Arial" w:cs="Arial"/>
          <w:szCs w:val="24"/>
        </w:rPr>
        <w:tab/>
        <w:t>substitutional alloy</w:t>
      </w:r>
    </w:p>
    <w:p w:rsidR="00AE5848" w:rsidRDefault="00AE5848" w:rsidP="00AE5848">
      <w:pPr>
        <w:spacing w:line="240" w:lineRule="auto"/>
        <w:rPr>
          <w:rFonts w:ascii="Arial" w:hAnsi="Arial" w:cs="Arial"/>
          <w:szCs w:val="24"/>
        </w:rPr>
      </w:pPr>
      <w:r>
        <w:rPr>
          <w:rFonts w:ascii="Arial" w:hAnsi="Arial" w:cs="Arial"/>
          <w:szCs w:val="24"/>
        </w:rPr>
        <w:t>Brittle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ion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tempering</w:t>
      </w:r>
    </w:p>
    <w:p w:rsidR="00AE5848" w:rsidRDefault="00AE5848" w:rsidP="00AE5848">
      <w:pPr>
        <w:spacing w:line="240" w:lineRule="auto"/>
        <w:rPr>
          <w:rFonts w:ascii="Arial" w:hAnsi="Arial" w:cs="Arial"/>
          <w:szCs w:val="24"/>
        </w:rPr>
      </w:pPr>
      <w:r>
        <w:rPr>
          <w:rFonts w:ascii="Arial" w:hAnsi="Arial" w:cs="Arial"/>
          <w:szCs w:val="24"/>
        </w:rPr>
        <w:t>Cation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lattice</w:t>
      </w:r>
    </w:p>
    <w:p w:rsidR="00AE5848" w:rsidRPr="00AE5848" w:rsidRDefault="00AE5848" w:rsidP="00AE5848">
      <w:pPr>
        <w:spacing w:line="240" w:lineRule="auto"/>
        <w:rPr>
          <w:rFonts w:ascii="Arial" w:hAnsi="Arial" w:cs="Arial"/>
          <w:szCs w:val="24"/>
        </w:rPr>
      </w:pPr>
      <w:r>
        <w:rPr>
          <w:rFonts w:ascii="Arial" w:hAnsi="Arial" w:cs="Arial"/>
          <w:szCs w:val="24"/>
        </w:rPr>
        <w:t>Delocalised electrons</w:t>
      </w:r>
      <w:r>
        <w:rPr>
          <w:rFonts w:ascii="Arial" w:hAnsi="Arial" w:cs="Arial"/>
          <w:szCs w:val="24"/>
        </w:rPr>
        <w:tab/>
      </w:r>
      <w:r>
        <w:rPr>
          <w:rFonts w:ascii="Arial" w:hAnsi="Arial" w:cs="Arial"/>
          <w:szCs w:val="24"/>
        </w:rPr>
        <w:tab/>
        <w:t>malleable</w:t>
      </w:r>
    </w:p>
    <w:p w:rsidR="00A011BA" w:rsidRPr="00A314A8" w:rsidRDefault="00A011BA" w:rsidP="0060422D">
      <w:pPr>
        <w:spacing w:line="36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0288" behindDoc="0" locked="0" layoutInCell="1" allowOverlap="1" wp14:anchorId="09B0ED3A" wp14:editId="63897959">
                <wp:simplePos x="0" y="0"/>
                <wp:positionH relativeFrom="column">
                  <wp:posOffset>1704975</wp:posOffset>
                </wp:positionH>
                <wp:positionV relativeFrom="paragraph">
                  <wp:posOffset>239395</wp:posOffset>
                </wp:positionV>
                <wp:extent cx="4095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4.25pt;margin-top:18.85pt;width:32.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" fillcolor="white [3201]" strokecolor="black [3213]" strokeweight="2pt"/>
            </w:pict>
          </mc:Fallback>
        </mc:AlternateContent>
      </w:r>
    </w:p>
    <w:p w:rsidR="006D64D3" w:rsidRDefault="00AE5848" w:rsidP="0060422D">
      <w:pPr>
        <w:spacing w:line="360" w:lineRule="auto"/>
        <w:rPr>
          <w:rFonts w:ascii="Arial" w:hAnsi="Arial" w:cs="Arial"/>
          <w:b/>
          <w:szCs w:val="24"/>
        </w:rPr>
      </w:pPr>
      <w:r>
        <w:rPr>
          <w:rFonts w:ascii="Arial" w:hAnsi="Arial" w:cs="Arial"/>
          <w:noProof/>
          <w:szCs w:val="24"/>
          <w:lang w:eastAsia="en-AU"/>
        </w:rPr>
        <mc:AlternateContent>
          <mc:Choice Requires="wps">
            <w:drawing>
              <wp:anchor distT="0" distB="0" distL="114300" distR="114300" simplePos="0" relativeHeight="251662336" behindDoc="0" locked="0" layoutInCell="1" allowOverlap="1" wp14:anchorId="409AED10" wp14:editId="12854ACB">
                <wp:simplePos x="0" y="0"/>
                <wp:positionH relativeFrom="column">
                  <wp:posOffset>1704975</wp:posOffset>
                </wp:positionH>
                <wp:positionV relativeFrom="paragraph">
                  <wp:posOffset>261620</wp:posOffset>
                </wp:positionV>
                <wp:extent cx="409575" cy="323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34.25pt;margin-top:20.6pt;width:32.2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" fillcolor="white [3201]" strokecolor="black [3213]" strokeweight="2pt"/>
            </w:pict>
          </mc:Fallback>
        </mc:AlternateContent>
      </w:r>
      <w:r w:rsidR="00167FCF">
        <w:rPr>
          <w:rFonts w:ascii="Arial" w:hAnsi="Arial" w:cs="Arial"/>
          <w:b/>
          <w:szCs w:val="24"/>
        </w:rPr>
        <w:t>Text Questions</w:t>
      </w:r>
      <w:r>
        <w:rPr>
          <w:rFonts w:ascii="Arial" w:hAnsi="Arial" w:cs="Arial"/>
          <w:b/>
          <w:szCs w:val="24"/>
        </w:rPr>
        <w:t>: 7 &amp; 8</w:t>
      </w:r>
    </w:p>
    <w:p w:rsidR="00AB292A" w:rsidRDefault="00AE5848" w:rsidP="0060422D">
      <w:pPr>
        <w:spacing w:line="360" w:lineRule="auto"/>
        <w:rPr>
          <w:rFonts w:ascii="Arial" w:hAnsi="Arial" w:cs="Arial"/>
          <w:b/>
          <w:szCs w:val="24"/>
        </w:rPr>
      </w:pPr>
      <w:r>
        <w:rPr>
          <w:rFonts w:ascii="Arial" w:hAnsi="Arial" w:cs="Arial"/>
          <w:b/>
          <w:szCs w:val="24"/>
        </w:rPr>
        <w:t>Chapter Review: 9 - 26</w:t>
      </w:r>
    </w:p>
    <w:p w:rsidR="00ED4C8D" w:rsidRDefault="00ED4C8D" w:rsidP="0060422D">
      <w:pPr>
        <w:spacing w:line="360" w:lineRule="auto"/>
        <w:rPr>
          <w:rFonts w:ascii="Arial" w:hAnsi="Arial" w:cs="Arial"/>
          <w:b/>
          <w:szCs w:val="24"/>
        </w:rPr>
      </w:pPr>
    </w:p>
    <w:p w:rsidR="00167FCF" w:rsidRDefault="00167FCF" w:rsidP="00167FCF">
      <w:pPr>
        <w:spacing w:line="360" w:lineRule="auto"/>
      </w:pPr>
    </w:p>
    <w:sectPr w:rsidR="00167FC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ED" w:rsidRDefault="00CB61ED" w:rsidP="00887CE4">
      <w:pPr>
        <w:spacing w:after="0" w:line="240" w:lineRule="auto"/>
      </w:pPr>
      <w:r>
        <w:separator/>
      </w:r>
    </w:p>
  </w:endnote>
  <w:endnote w:type="continuationSeparator" w:id="0">
    <w:p w:rsidR="00CB61ED" w:rsidRDefault="00CB61ED"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ED" w:rsidRDefault="00CB61ED" w:rsidP="00887CE4">
      <w:pPr>
        <w:spacing w:after="0" w:line="240" w:lineRule="auto"/>
      </w:pPr>
      <w:r>
        <w:separator/>
      </w:r>
    </w:p>
  </w:footnote>
  <w:footnote w:type="continuationSeparator" w:id="0">
    <w:p w:rsidR="00CB61ED" w:rsidRDefault="00CB61ED"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rsidR="003421FD">
      <w:t>Area of Study 2: Materials</w:t>
    </w:r>
    <w:r>
      <w:ptab w:relativeTo="margin" w:alignment="right" w:leader="none"/>
    </w:r>
    <w:r w:rsidR="00980DE3">
      <w:t>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BB3FA9"/>
    <w:multiLevelType w:val="hybridMultilevel"/>
    <w:tmpl w:val="05C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6C1A95"/>
    <w:multiLevelType w:val="hybridMultilevel"/>
    <w:tmpl w:val="1090B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6F7BBF"/>
    <w:multiLevelType w:val="hybridMultilevel"/>
    <w:tmpl w:val="26D87E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F13C3C"/>
    <w:multiLevelType w:val="hybridMultilevel"/>
    <w:tmpl w:val="FC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D865F7"/>
    <w:multiLevelType w:val="hybridMultilevel"/>
    <w:tmpl w:val="F2647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905EB4"/>
    <w:multiLevelType w:val="hybridMultilevel"/>
    <w:tmpl w:val="EAE6F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030D4F"/>
    <w:multiLevelType w:val="hybridMultilevel"/>
    <w:tmpl w:val="7136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4247C8F"/>
    <w:multiLevelType w:val="hybridMultilevel"/>
    <w:tmpl w:val="79ECB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3"/>
  </w:num>
  <w:num w:numId="4">
    <w:abstractNumId w:val="14"/>
  </w:num>
  <w:num w:numId="5">
    <w:abstractNumId w:val="9"/>
  </w:num>
  <w:num w:numId="6">
    <w:abstractNumId w:val="0"/>
  </w:num>
  <w:num w:numId="7">
    <w:abstractNumId w:val="6"/>
  </w:num>
  <w:num w:numId="8">
    <w:abstractNumId w:val="15"/>
  </w:num>
  <w:num w:numId="9">
    <w:abstractNumId w:val="18"/>
  </w:num>
  <w:num w:numId="10">
    <w:abstractNumId w:val="8"/>
  </w:num>
  <w:num w:numId="11">
    <w:abstractNumId w:val="2"/>
  </w:num>
  <w:num w:numId="12">
    <w:abstractNumId w:val="3"/>
  </w:num>
  <w:num w:numId="13">
    <w:abstractNumId w:val="17"/>
  </w:num>
  <w:num w:numId="14">
    <w:abstractNumId w:val="10"/>
  </w:num>
  <w:num w:numId="15">
    <w:abstractNumId w:val="7"/>
  </w:num>
  <w:num w:numId="16">
    <w:abstractNumId w:val="24"/>
  </w:num>
  <w:num w:numId="17">
    <w:abstractNumId w:val="19"/>
  </w:num>
  <w:num w:numId="18">
    <w:abstractNumId w:val="11"/>
  </w:num>
  <w:num w:numId="19">
    <w:abstractNumId w:val="1"/>
  </w:num>
  <w:num w:numId="20">
    <w:abstractNumId w:val="5"/>
  </w:num>
  <w:num w:numId="21">
    <w:abstractNumId w:val="13"/>
  </w:num>
  <w:num w:numId="22">
    <w:abstractNumId w:val="22"/>
  </w:num>
  <w:num w:numId="23">
    <w:abstractNumId w:val="16"/>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32248"/>
    <w:rsid w:val="00061079"/>
    <w:rsid w:val="00077DBA"/>
    <w:rsid w:val="000B020E"/>
    <w:rsid w:val="000C4182"/>
    <w:rsid w:val="000C4F2A"/>
    <w:rsid w:val="00105822"/>
    <w:rsid w:val="0012111E"/>
    <w:rsid w:val="00160499"/>
    <w:rsid w:val="00167FCF"/>
    <w:rsid w:val="00174977"/>
    <w:rsid w:val="001E5F8C"/>
    <w:rsid w:val="001F3536"/>
    <w:rsid w:val="00206ACE"/>
    <w:rsid w:val="00247CC8"/>
    <w:rsid w:val="00256724"/>
    <w:rsid w:val="00257E8F"/>
    <w:rsid w:val="00260FB7"/>
    <w:rsid w:val="00266A37"/>
    <w:rsid w:val="002A43E0"/>
    <w:rsid w:val="002B02D6"/>
    <w:rsid w:val="002E68C5"/>
    <w:rsid w:val="002E6FD5"/>
    <w:rsid w:val="003374B7"/>
    <w:rsid w:val="003421FD"/>
    <w:rsid w:val="003606D8"/>
    <w:rsid w:val="00362D7F"/>
    <w:rsid w:val="00401A72"/>
    <w:rsid w:val="004358FD"/>
    <w:rsid w:val="004405F2"/>
    <w:rsid w:val="00441CE5"/>
    <w:rsid w:val="004A2A06"/>
    <w:rsid w:val="004C66DD"/>
    <w:rsid w:val="004D6D0C"/>
    <w:rsid w:val="005346B9"/>
    <w:rsid w:val="0057786F"/>
    <w:rsid w:val="00585E56"/>
    <w:rsid w:val="005A2F2A"/>
    <w:rsid w:val="005D1003"/>
    <w:rsid w:val="005E6E53"/>
    <w:rsid w:val="005E7C08"/>
    <w:rsid w:val="0060422D"/>
    <w:rsid w:val="00615BD9"/>
    <w:rsid w:val="00670707"/>
    <w:rsid w:val="00693552"/>
    <w:rsid w:val="00695744"/>
    <w:rsid w:val="00697B38"/>
    <w:rsid w:val="006D634C"/>
    <w:rsid w:val="006D64D3"/>
    <w:rsid w:val="006F432E"/>
    <w:rsid w:val="007378EF"/>
    <w:rsid w:val="00745259"/>
    <w:rsid w:val="00781F41"/>
    <w:rsid w:val="00790692"/>
    <w:rsid w:val="007A0CCD"/>
    <w:rsid w:val="007A133D"/>
    <w:rsid w:val="007B64BD"/>
    <w:rsid w:val="007C41AD"/>
    <w:rsid w:val="007E7893"/>
    <w:rsid w:val="00834BB1"/>
    <w:rsid w:val="00834BBA"/>
    <w:rsid w:val="00835759"/>
    <w:rsid w:val="008403A4"/>
    <w:rsid w:val="00857F01"/>
    <w:rsid w:val="00860BCC"/>
    <w:rsid w:val="00862C7A"/>
    <w:rsid w:val="00887CE4"/>
    <w:rsid w:val="008924BE"/>
    <w:rsid w:val="008B09BE"/>
    <w:rsid w:val="008B33CD"/>
    <w:rsid w:val="008B58C2"/>
    <w:rsid w:val="008D2921"/>
    <w:rsid w:val="009065D2"/>
    <w:rsid w:val="009203F2"/>
    <w:rsid w:val="0093378E"/>
    <w:rsid w:val="00942F6C"/>
    <w:rsid w:val="00943056"/>
    <w:rsid w:val="0095650A"/>
    <w:rsid w:val="0096028C"/>
    <w:rsid w:val="00980DE3"/>
    <w:rsid w:val="009912B8"/>
    <w:rsid w:val="009C00C5"/>
    <w:rsid w:val="009C28C3"/>
    <w:rsid w:val="009F5EA1"/>
    <w:rsid w:val="00A011BA"/>
    <w:rsid w:val="00A314A8"/>
    <w:rsid w:val="00A34179"/>
    <w:rsid w:val="00A473E8"/>
    <w:rsid w:val="00A90979"/>
    <w:rsid w:val="00AB292A"/>
    <w:rsid w:val="00AD77FD"/>
    <w:rsid w:val="00AE5848"/>
    <w:rsid w:val="00AF25B5"/>
    <w:rsid w:val="00B04DDD"/>
    <w:rsid w:val="00B3424C"/>
    <w:rsid w:val="00B3670F"/>
    <w:rsid w:val="00B46F62"/>
    <w:rsid w:val="00B53C7D"/>
    <w:rsid w:val="00B65223"/>
    <w:rsid w:val="00B97823"/>
    <w:rsid w:val="00BB4EE6"/>
    <w:rsid w:val="00BF59D5"/>
    <w:rsid w:val="00C203B8"/>
    <w:rsid w:val="00C35B38"/>
    <w:rsid w:val="00C371B8"/>
    <w:rsid w:val="00C6316F"/>
    <w:rsid w:val="00C87EA9"/>
    <w:rsid w:val="00CA2DB1"/>
    <w:rsid w:val="00CB61ED"/>
    <w:rsid w:val="00CE7F1C"/>
    <w:rsid w:val="00D1145A"/>
    <w:rsid w:val="00D33592"/>
    <w:rsid w:val="00D612C8"/>
    <w:rsid w:val="00D63D14"/>
    <w:rsid w:val="00DA0EF6"/>
    <w:rsid w:val="00E033B7"/>
    <w:rsid w:val="00E269A3"/>
    <w:rsid w:val="00E448ED"/>
    <w:rsid w:val="00E45358"/>
    <w:rsid w:val="00E67505"/>
    <w:rsid w:val="00E93245"/>
    <w:rsid w:val="00ED4C8D"/>
    <w:rsid w:val="00EE3DDF"/>
    <w:rsid w:val="00F211C2"/>
    <w:rsid w:val="00F24B8A"/>
    <w:rsid w:val="00F51B43"/>
    <w:rsid w:val="00FC0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 w:type="table" w:styleId="LightGrid">
    <w:name w:val="Light Grid"/>
    <w:basedOn w:val="TableNormal"/>
    <w:uiPriority w:val="62"/>
    <w:rsid w:val="001058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 w:type="table" w:styleId="LightGrid">
    <w:name w:val="Light Grid"/>
    <w:basedOn w:val="TableNormal"/>
    <w:uiPriority w:val="62"/>
    <w:rsid w:val="001058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4</cp:revision>
  <cp:lastPrinted>2013-12-14T21:18:00Z</cp:lastPrinted>
  <dcterms:created xsi:type="dcterms:W3CDTF">2013-12-14T05:40:00Z</dcterms:created>
  <dcterms:modified xsi:type="dcterms:W3CDTF">2013-12-16T06:04:00Z</dcterms:modified>
</cp:coreProperties>
</file>