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759" w:rsidRDefault="0040458C" w:rsidP="00362D7F">
      <w:pPr>
        <w:spacing w:line="360" w:lineRule="auto"/>
        <w:rPr>
          <w:rFonts w:ascii="Arial" w:hAnsi="Arial" w:cs="Arial"/>
          <w:b/>
          <w:szCs w:val="24"/>
        </w:rPr>
      </w:pPr>
      <w:bookmarkStart w:id="0" w:name="_GoBack"/>
      <w:bookmarkEnd w:id="0"/>
      <w:r>
        <w:rPr>
          <w:rFonts w:ascii="Arial" w:hAnsi="Arial" w:cs="Arial"/>
          <w:b/>
          <w:szCs w:val="24"/>
        </w:rPr>
        <w:t>7.</w:t>
      </w:r>
      <w:r w:rsidR="00FF3D94">
        <w:rPr>
          <w:rFonts w:ascii="Arial" w:hAnsi="Arial" w:cs="Arial"/>
          <w:b/>
          <w:szCs w:val="24"/>
        </w:rPr>
        <w:t>3   Shapes of Molecules</w:t>
      </w:r>
    </w:p>
    <w:p w:rsidR="00FF3D94" w:rsidRDefault="00FF3D94" w:rsidP="0060422D">
      <w:pPr>
        <w:spacing w:line="360" w:lineRule="auto"/>
        <w:rPr>
          <w:rFonts w:ascii="Arial" w:hAnsi="Arial" w:cs="Arial"/>
          <w:szCs w:val="24"/>
        </w:rPr>
      </w:pPr>
      <w:r>
        <w:rPr>
          <w:rFonts w:ascii="Arial" w:hAnsi="Arial" w:cs="Arial"/>
          <w:szCs w:val="24"/>
        </w:rPr>
        <w:t>The shape of a molecule describes the way in which the atoms are arranged.</w:t>
      </w:r>
    </w:p>
    <w:p w:rsidR="00FF3D94" w:rsidRDefault="00FF3D94" w:rsidP="0060422D">
      <w:pPr>
        <w:spacing w:line="360" w:lineRule="auto"/>
        <w:rPr>
          <w:rFonts w:ascii="Arial" w:hAnsi="Arial" w:cs="Arial"/>
          <w:szCs w:val="24"/>
        </w:rPr>
      </w:pPr>
      <w:r>
        <w:rPr>
          <w:rFonts w:ascii="Arial" w:hAnsi="Arial" w:cs="Arial"/>
          <w:szCs w:val="24"/>
        </w:rPr>
        <w:t>For a simple molecule, such as H</w:t>
      </w:r>
      <w:r w:rsidRPr="00FF3D94">
        <w:rPr>
          <w:rFonts w:ascii="Arial" w:hAnsi="Arial" w:cs="Arial"/>
          <w:szCs w:val="24"/>
          <w:vertAlign w:val="subscript"/>
        </w:rPr>
        <w:t>2</w:t>
      </w:r>
      <w:r>
        <w:rPr>
          <w:rFonts w:ascii="Arial" w:hAnsi="Arial" w:cs="Arial"/>
          <w:szCs w:val="24"/>
        </w:rPr>
        <w:t xml:space="preserve"> or HCl, the shape is linear – the two atoms must be in a straight line.</w:t>
      </w:r>
    </w:p>
    <w:p w:rsidR="00FF3D94" w:rsidRDefault="001627BD" w:rsidP="0060422D">
      <w:pPr>
        <w:spacing w:line="360" w:lineRule="auto"/>
        <w:rPr>
          <w:rFonts w:ascii="Arial" w:hAnsi="Arial" w:cs="Arial"/>
          <w:szCs w:val="24"/>
        </w:rPr>
      </w:pPr>
      <w:r>
        <w:rPr>
          <w:rFonts w:ascii="Arial" w:hAnsi="Arial" w:cs="Arial"/>
          <w:szCs w:val="24"/>
        </w:rPr>
        <w:t>Molecules are most stable when the electron pairs, both bonding and non-bonding, are as far apart as possible.</w:t>
      </w:r>
    </w:p>
    <w:p w:rsidR="001627BD" w:rsidRDefault="00F15D69" w:rsidP="0060422D">
      <w:pPr>
        <w:spacing w:line="360" w:lineRule="auto"/>
        <w:rPr>
          <w:rFonts w:ascii="Arial" w:hAnsi="Arial" w:cs="Arial"/>
          <w:szCs w:val="24"/>
        </w:rPr>
      </w:pPr>
      <w:r>
        <w:rPr>
          <w:rFonts w:ascii="Arial" w:hAnsi="Arial" w:cs="Arial"/>
          <w:szCs w:val="24"/>
        </w:rPr>
        <w:t>In a molecule of methane, the central carbon atom is surrounded by four separate pairs of electrons in its outer shell.  Each pairs represents a single covalent bond between carbon and a hydrogen atom.  These electron pairs are negatively charged and so repel each other.</w:t>
      </w:r>
    </w:p>
    <w:p w:rsidR="00F15D69" w:rsidRPr="00F15D69" w:rsidRDefault="00F15D69" w:rsidP="0060422D">
      <w:pPr>
        <w:spacing w:line="360" w:lineRule="auto"/>
        <w:rPr>
          <w:rFonts w:ascii="Arial" w:hAnsi="Arial" w:cs="Arial"/>
          <w:i/>
          <w:szCs w:val="24"/>
        </w:rPr>
      </w:pPr>
      <w:r w:rsidRPr="00F15D69">
        <w:rPr>
          <w:rFonts w:ascii="Arial" w:hAnsi="Arial" w:cs="Arial"/>
          <w:noProof/>
          <w:szCs w:val="24"/>
          <w:lang w:eastAsia="en-AU"/>
        </w:rPr>
        <w:drawing>
          <wp:inline distT="0" distB="0" distL="0" distR="0" wp14:anchorId="6A858589" wp14:editId="1F60B7EE">
            <wp:extent cx="1152525" cy="1126331"/>
            <wp:effectExtent l="0" t="0" r="0" b="0"/>
            <wp:docPr id="88069" name="Picture 5" descr="Fi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69" name="Picture 5" descr="Fig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126331"/>
                    </a:xfrm>
                    <a:prstGeom prst="rect">
                      <a:avLst/>
                    </a:prstGeom>
                    <a:noFill/>
                    <a:extLst/>
                  </pic:spPr>
                </pic:pic>
              </a:graphicData>
            </a:graphic>
          </wp:inline>
        </w:drawing>
      </w:r>
      <w:r>
        <w:rPr>
          <w:rFonts w:ascii="Arial" w:hAnsi="Arial" w:cs="Arial"/>
          <w:i/>
          <w:szCs w:val="24"/>
        </w:rPr>
        <w:t>Electron dot formula for methane</w:t>
      </w:r>
    </w:p>
    <w:p w:rsidR="00FF3D94" w:rsidRDefault="00F15D69" w:rsidP="0060422D">
      <w:pPr>
        <w:spacing w:line="360" w:lineRule="auto"/>
        <w:rPr>
          <w:rFonts w:ascii="Arial" w:hAnsi="Arial" w:cs="Arial"/>
          <w:szCs w:val="24"/>
        </w:rPr>
      </w:pPr>
      <w:r>
        <w:rPr>
          <w:rFonts w:ascii="Arial" w:hAnsi="Arial" w:cs="Arial"/>
          <w:szCs w:val="24"/>
        </w:rPr>
        <w:t>The maximum separation possible for the four pairs of valence electrons in methane is shown above.  This shape is described as tetrahedral.  If you join lines from one hydrogen atom to the other three, you have a tetrahedron.</w:t>
      </w:r>
    </w:p>
    <w:p w:rsidR="00F15D69" w:rsidRDefault="00F15D69" w:rsidP="0060422D">
      <w:pPr>
        <w:spacing w:line="360" w:lineRule="auto"/>
        <w:rPr>
          <w:rFonts w:ascii="Arial" w:hAnsi="Arial" w:cs="Arial"/>
          <w:szCs w:val="24"/>
        </w:rPr>
      </w:pPr>
      <w:r>
        <w:rPr>
          <w:rFonts w:ascii="Arial" w:hAnsi="Arial" w:cs="Arial"/>
          <w:noProof/>
          <w:szCs w:val="24"/>
          <w:lang w:eastAsia="en-AU"/>
        </w:rPr>
        <w:drawing>
          <wp:inline distT="0" distB="0" distL="0" distR="0">
            <wp:extent cx="981075" cy="13358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335814"/>
                    </a:xfrm>
                    <a:prstGeom prst="rect">
                      <a:avLst/>
                    </a:prstGeom>
                    <a:noFill/>
                    <a:ln>
                      <a:noFill/>
                    </a:ln>
                  </pic:spPr>
                </pic:pic>
              </a:graphicData>
            </a:graphic>
          </wp:inline>
        </w:drawing>
      </w:r>
    </w:p>
    <w:p w:rsidR="00CF5699" w:rsidRDefault="00CF5699" w:rsidP="0060422D">
      <w:pPr>
        <w:spacing w:line="360" w:lineRule="auto"/>
        <w:rPr>
          <w:rFonts w:ascii="Arial" w:hAnsi="Arial" w:cs="Arial"/>
          <w:szCs w:val="24"/>
        </w:rPr>
      </w:pPr>
      <w:r>
        <w:rPr>
          <w:rFonts w:ascii="Arial" w:hAnsi="Arial" w:cs="Arial"/>
          <w:szCs w:val="24"/>
        </w:rPr>
        <w:t>If you examine the valence structure for water, you will see that the four pairs of electrons adopt the same tetrahedral shape as methane.</w:t>
      </w:r>
    </w:p>
    <w:p w:rsidR="00CF5699" w:rsidRDefault="00CF5699" w:rsidP="0060422D">
      <w:pPr>
        <w:spacing w:line="360" w:lineRule="auto"/>
        <w:rPr>
          <w:rFonts w:ascii="Arial" w:hAnsi="Arial" w:cs="Arial"/>
          <w:szCs w:val="24"/>
        </w:rPr>
      </w:pPr>
      <w:r>
        <w:rPr>
          <w:rFonts w:ascii="Arial" w:hAnsi="Arial" w:cs="Arial"/>
          <w:szCs w:val="24"/>
        </w:rPr>
        <w:t>However, when describing the shape of the water molecule, the most important thing is the position of the atoms.  The position of the O atom and the two H atoms may be described as being angular or v-shaped.  Shape describes the position of the atoms only.  Although the lone pairs help determine the shape of the molecule, they are not included in the description.</w:t>
      </w:r>
    </w:p>
    <w:p w:rsidR="00CF5699" w:rsidRDefault="00CF5699" w:rsidP="0060422D">
      <w:pPr>
        <w:spacing w:line="360" w:lineRule="auto"/>
        <w:rPr>
          <w:rFonts w:ascii="Arial" w:hAnsi="Arial" w:cs="Arial"/>
          <w:szCs w:val="24"/>
        </w:rPr>
      </w:pPr>
    </w:p>
    <w:p w:rsidR="00CF5699" w:rsidRDefault="00CF5699" w:rsidP="0060422D">
      <w:pPr>
        <w:spacing w:line="360" w:lineRule="auto"/>
        <w:rPr>
          <w:rFonts w:ascii="Arial" w:hAnsi="Arial" w:cs="Arial"/>
          <w:szCs w:val="24"/>
        </w:rPr>
      </w:pPr>
    </w:p>
    <w:p w:rsidR="00CF5699" w:rsidRDefault="00CF5699" w:rsidP="0060422D">
      <w:pPr>
        <w:spacing w:line="360" w:lineRule="auto"/>
        <w:rPr>
          <w:rFonts w:ascii="Arial" w:hAnsi="Arial" w:cs="Arial"/>
          <w:szCs w:val="24"/>
        </w:rPr>
      </w:pPr>
      <w:r w:rsidRPr="00CF5699">
        <w:rPr>
          <w:rFonts w:ascii="Arial" w:hAnsi="Arial" w:cs="Arial"/>
          <w:noProof/>
          <w:szCs w:val="24"/>
          <w:lang w:eastAsia="en-AU"/>
        </w:rPr>
        <w:lastRenderedPageBreak/>
        <w:drawing>
          <wp:inline distT="0" distB="0" distL="0" distR="0" wp14:anchorId="32A4B4EE" wp14:editId="73BDD9D6">
            <wp:extent cx="5011738" cy="5256212"/>
            <wp:effectExtent l="0" t="0" r="0" b="1905"/>
            <wp:docPr id="86019" name="Picture 3" descr="Tbl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19" name="Picture 3" descr="Tbl 7-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11738" cy="525621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F95A4D" w:rsidRDefault="00F95A4D" w:rsidP="0060422D">
      <w:pPr>
        <w:spacing w:line="360" w:lineRule="auto"/>
        <w:rPr>
          <w:rFonts w:ascii="Arial" w:hAnsi="Arial" w:cs="Arial"/>
          <w:b/>
          <w:szCs w:val="24"/>
        </w:rPr>
      </w:pPr>
      <w:r>
        <w:rPr>
          <w:rFonts w:ascii="Arial" w:hAnsi="Arial" w:cs="Arial"/>
          <w:b/>
          <w:szCs w:val="24"/>
        </w:rPr>
        <w:t>Carbon dioxide (CO</w:t>
      </w:r>
      <w:r w:rsidRPr="00F95A4D">
        <w:rPr>
          <w:rFonts w:ascii="Arial" w:hAnsi="Arial" w:cs="Arial"/>
          <w:b/>
          <w:szCs w:val="24"/>
          <w:vertAlign w:val="subscript"/>
        </w:rPr>
        <w:t>2</w:t>
      </w:r>
      <w:r>
        <w:rPr>
          <w:rFonts w:ascii="Arial" w:hAnsi="Arial" w:cs="Arial"/>
          <w:b/>
          <w:szCs w:val="24"/>
        </w:rPr>
        <w:t>)</w:t>
      </w:r>
    </w:p>
    <w:p w:rsidR="00F95A4D" w:rsidRDefault="00F95A4D" w:rsidP="0060422D">
      <w:pPr>
        <w:spacing w:line="360" w:lineRule="auto"/>
        <w:rPr>
          <w:rFonts w:ascii="Arial" w:hAnsi="Arial" w:cs="Arial"/>
          <w:szCs w:val="24"/>
        </w:rPr>
      </w:pPr>
      <w:r>
        <w:rPr>
          <w:rFonts w:ascii="Arial" w:hAnsi="Arial" w:cs="Arial"/>
          <w:szCs w:val="24"/>
        </w:rPr>
        <w:t>In carbon dioxide molecule consists of 2 double bonds.</w:t>
      </w:r>
    </w:p>
    <w:p w:rsidR="00F95A4D" w:rsidRDefault="00F95A4D" w:rsidP="0060422D">
      <w:pPr>
        <w:spacing w:line="360" w:lineRule="auto"/>
        <w:rPr>
          <w:rFonts w:ascii="Arial" w:hAnsi="Arial" w:cs="Arial"/>
          <w:szCs w:val="24"/>
        </w:rPr>
      </w:pPr>
      <w:r>
        <w:rPr>
          <w:rFonts w:ascii="Arial" w:hAnsi="Arial" w:cs="Arial"/>
          <w:noProof/>
          <w:szCs w:val="24"/>
          <w:lang w:eastAsia="en-AU"/>
        </w:rPr>
        <w:drawing>
          <wp:inline distT="0" distB="0" distL="0" distR="0">
            <wp:extent cx="3352800" cy="100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0" cy="1009650"/>
                    </a:xfrm>
                    <a:prstGeom prst="rect">
                      <a:avLst/>
                    </a:prstGeom>
                    <a:noFill/>
                    <a:ln>
                      <a:noFill/>
                    </a:ln>
                  </pic:spPr>
                </pic:pic>
              </a:graphicData>
            </a:graphic>
          </wp:inline>
        </w:drawing>
      </w:r>
    </w:p>
    <w:p w:rsidR="00F95A4D" w:rsidRDefault="00F95A4D" w:rsidP="0060422D">
      <w:pPr>
        <w:spacing w:line="360" w:lineRule="auto"/>
        <w:rPr>
          <w:rFonts w:ascii="Arial" w:hAnsi="Arial" w:cs="Arial"/>
          <w:szCs w:val="24"/>
        </w:rPr>
      </w:pPr>
      <w:r>
        <w:rPr>
          <w:rFonts w:ascii="Arial" w:hAnsi="Arial" w:cs="Arial"/>
          <w:szCs w:val="24"/>
        </w:rPr>
        <w:t>The four electron pairs are concentrated in two regions of negative charge only.  These two regions repel each other and so assume positions as far from each other as possible on opposite sides of the carbon atom.</w:t>
      </w:r>
    </w:p>
    <w:p w:rsidR="00F95A4D" w:rsidRDefault="00F95A4D" w:rsidP="0060422D">
      <w:pPr>
        <w:spacing w:line="360" w:lineRule="auto"/>
        <w:rPr>
          <w:rFonts w:ascii="Arial" w:hAnsi="Arial" w:cs="Arial"/>
          <w:szCs w:val="24"/>
        </w:rPr>
      </w:pPr>
      <w:r>
        <w:rPr>
          <w:rFonts w:ascii="Arial" w:hAnsi="Arial" w:cs="Arial"/>
          <w:szCs w:val="24"/>
        </w:rPr>
        <w:t>The two oxygen atoms and the carbon lie in a straight line and so the molecule has a linear shape.</w:t>
      </w:r>
    </w:p>
    <w:p w:rsidR="00F95A4D" w:rsidRDefault="00CC611E" w:rsidP="0060422D">
      <w:pPr>
        <w:spacing w:line="360" w:lineRule="auto"/>
        <w:rPr>
          <w:rFonts w:ascii="Arial" w:hAnsi="Arial" w:cs="Arial"/>
          <w:b/>
          <w:szCs w:val="24"/>
        </w:rPr>
      </w:pPr>
      <w:r>
        <w:rPr>
          <w:rFonts w:ascii="Arial" w:hAnsi="Arial" w:cs="Arial"/>
          <w:b/>
          <w:szCs w:val="24"/>
        </w:rPr>
        <w:lastRenderedPageBreak/>
        <w:t>Drawing Electron Dot and Valence Structures</w:t>
      </w:r>
    </w:p>
    <w:p w:rsidR="00CC611E" w:rsidRDefault="00CC611E" w:rsidP="00CC611E">
      <w:pPr>
        <w:spacing w:line="360" w:lineRule="auto"/>
        <w:ind w:left="1440" w:hanging="1440"/>
        <w:rPr>
          <w:rFonts w:ascii="Arial" w:hAnsi="Arial" w:cs="Arial"/>
          <w:szCs w:val="24"/>
        </w:rPr>
      </w:pPr>
      <w:proofErr w:type="gramStart"/>
      <w:r>
        <w:rPr>
          <w:rFonts w:ascii="Arial" w:hAnsi="Arial" w:cs="Arial"/>
          <w:b/>
          <w:szCs w:val="24"/>
        </w:rPr>
        <w:t>Step 1.</w:t>
      </w:r>
      <w:proofErr w:type="gramEnd"/>
      <w:r>
        <w:rPr>
          <w:rFonts w:ascii="Arial" w:hAnsi="Arial" w:cs="Arial"/>
          <w:b/>
          <w:szCs w:val="24"/>
        </w:rPr>
        <w:tab/>
      </w:r>
      <w:r>
        <w:rPr>
          <w:rFonts w:ascii="Arial" w:hAnsi="Arial" w:cs="Arial"/>
          <w:szCs w:val="24"/>
        </w:rPr>
        <w:t>Write the electronic configuration, in shell notation, for all atoms present and determine their covalency.</w:t>
      </w:r>
    </w:p>
    <w:p w:rsidR="00CC611E" w:rsidRDefault="00CC611E" w:rsidP="00CC611E">
      <w:pPr>
        <w:spacing w:line="360" w:lineRule="auto"/>
        <w:ind w:left="1440" w:hanging="1440"/>
        <w:rPr>
          <w:rFonts w:ascii="Arial" w:hAnsi="Arial" w:cs="Arial"/>
          <w:szCs w:val="24"/>
        </w:rPr>
      </w:pPr>
      <w:proofErr w:type="gramStart"/>
      <w:r>
        <w:rPr>
          <w:rFonts w:ascii="Arial" w:hAnsi="Arial" w:cs="Arial"/>
          <w:b/>
          <w:szCs w:val="24"/>
        </w:rPr>
        <w:t>Step 2.</w:t>
      </w:r>
      <w:proofErr w:type="gramEnd"/>
      <w:r>
        <w:rPr>
          <w:rFonts w:ascii="Arial" w:hAnsi="Arial" w:cs="Arial"/>
          <w:b/>
          <w:szCs w:val="24"/>
        </w:rPr>
        <w:tab/>
      </w:r>
      <w:r>
        <w:rPr>
          <w:rFonts w:ascii="Arial" w:hAnsi="Arial" w:cs="Arial"/>
          <w:szCs w:val="24"/>
        </w:rPr>
        <w:t>Identify the central atom.  This is usually the atom with the highest covalency.</w:t>
      </w:r>
    </w:p>
    <w:p w:rsidR="00CC611E" w:rsidRDefault="00CC611E" w:rsidP="00CC611E">
      <w:pPr>
        <w:spacing w:line="360" w:lineRule="auto"/>
        <w:ind w:left="1440" w:hanging="1440"/>
        <w:rPr>
          <w:rFonts w:ascii="Arial" w:hAnsi="Arial" w:cs="Arial"/>
          <w:szCs w:val="24"/>
        </w:rPr>
      </w:pPr>
      <w:proofErr w:type="gramStart"/>
      <w:r>
        <w:rPr>
          <w:rFonts w:ascii="Arial" w:hAnsi="Arial" w:cs="Arial"/>
          <w:b/>
          <w:szCs w:val="24"/>
        </w:rPr>
        <w:t>Step 3.</w:t>
      </w:r>
      <w:proofErr w:type="gramEnd"/>
      <w:r>
        <w:rPr>
          <w:rFonts w:ascii="Arial" w:hAnsi="Arial" w:cs="Arial"/>
          <w:szCs w:val="24"/>
        </w:rPr>
        <w:tab/>
        <w:t>Determine the number of electrons that must be involved in covalent bonding.</w:t>
      </w:r>
    </w:p>
    <w:p w:rsidR="00CC611E" w:rsidRDefault="00CC611E" w:rsidP="00CC611E">
      <w:pPr>
        <w:spacing w:line="360" w:lineRule="auto"/>
        <w:ind w:left="1440" w:hanging="1440"/>
        <w:rPr>
          <w:rFonts w:ascii="Arial" w:hAnsi="Arial" w:cs="Arial"/>
          <w:szCs w:val="24"/>
        </w:rPr>
      </w:pPr>
      <w:proofErr w:type="gramStart"/>
      <w:r>
        <w:rPr>
          <w:rFonts w:ascii="Arial" w:hAnsi="Arial" w:cs="Arial"/>
          <w:b/>
          <w:szCs w:val="24"/>
        </w:rPr>
        <w:t>Step 4.</w:t>
      </w:r>
      <w:proofErr w:type="gramEnd"/>
      <w:r>
        <w:rPr>
          <w:rFonts w:ascii="Arial" w:hAnsi="Arial" w:cs="Arial"/>
          <w:szCs w:val="24"/>
        </w:rPr>
        <w:tab/>
        <w:t>Determine the number of bonding pairs and the number of line pairs.</w:t>
      </w:r>
    </w:p>
    <w:p w:rsidR="00CC611E" w:rsidRDefault="00CC611E" w:rsidP="00CC611E">
      <w:pPr>
        <w:spacing w:line="360" w:lineRule="auto"/>
        <w:ind w:left="1440" w:hanging="1440"/>
        <w:rPr>
          <w:rFonts w:ascii="Arial" w:hAnsi="Arial" w:cs="Arial"/>
          <w:szCs w:val="24"/>
        </w:rPr>
      </w:pPr>
      <w:proofErr w:type="gramStart"/>
      <w:r>
        <w:rPr>
          <w:rFonts w:ascii="Arial" w:hAnsi="Arial" w:cs="Arial"/>
          <w:b/>
          <w:szCs w:val="24"/>
        </w:rPr>
        <w:t>Step 5.</w:t>
      </w:r>
      <w:proofErr w:type="gramEnd"/>
      <w:r>
        <w:rPr>
          <w:rFonts w:ascii="Arial" w:hAnsi="Arial" w:cs="Arial"/>
          <w:szCs w:val="24"/>
        </w:rPr>
        <w:tab/>
        <w:t>Determine the arrangement of electron pairs (bonding electrons and lone pairs) so that they are arranged as far from one another as possible around the atoms.</w:t>
      </w:r>
    </w:p>
    <w:p w:rsidR="00CC611E" w:rsidRPr="00CC611E" w:rsidRDefault="00CC611E" w:rsidP="00CC611E">
      <w:pPr>
        <w:spacing w:line="360" w:lineRule="auto"/>
        <w:ind w:left="1440" w:hanging="1440"/>
        <w:rPr>
          <w:rFonts w:ascii="Arial" w:hAnsi="Arial" w:cs="Arial"/>
          <w:szCs w:val="24"/>
        </w:rPr>
      </w:pPr>
      <w:proofErr w:type="gramStart"/>
      <w:r>
        <w:rPr>
          <w:rFonts w:ascii="Arial" w:hAnsi="Arial" w:cs="Arial"/>
          <w:b/>
          <w:szCs w:val="24"/>
        </w:rPr>
        <w:t>Step 6.</w:t>
      </w:r>
      <w:proofErr w:type="gramEnd"/>
      <w:r>
        <w:rPr>
          <w:rFonts w:ascii="Arial" w:hAnsi="Arial" w:cs="Arial"/>
          <w:szCs w:val="24"/>
        </w:rPr>
        <w:t xml:space="preserve"> </w:t>
      </w:r>
      <w:r>
        <w:rPr>
          <w:rFonts w:ascii="Arial" w:hAnsi="Arial" w:cs="Arial"/>
          <w:szCs w:val="24"/>
        </w:rPr>
        <w:tab/>
        <w:t>Draw a diagram of the molecule and classify its shape based on the relative position of the atoms in it.</w:t>
      </w:r>
    </w:p>
    <w:p w:rsidR="00A26E83" w:rsidRPr="00A314A8" w:rsidRDefault="00A26E83" w:rsidP="0060422D">
      <w:pPr>
        <w:spacing w:line="360" w:lineRule="auto"/>
        <w:rPr>
          <w:rFonts w:ascii="Arial" w:hAnsi="Arial" w:cs="Arial"/>
          <w:szCs w:val="24"/>
        </w:rPr>
      </w:pPr>
      <w:r>
        <w:rPr>
          <w:rFonts w:ascii="Arial" w:hAnsi="Arial" w:cs="Arial"/>
          <w:noProof/>
          <w:szCs w:val="24"/>
          <w:lang w:eastAsia="en-AU"/>
        </w:rPr>
        <mc:AlternateContent>
          <mc:Choice Requires="wps">
            <w:drawing>
              <wp:anchor distT="0" distB="0" distL="114300" distR="114300" simplePos="0" relativeHeight="251660288" behindDoc="0" locked="0" layoutInCell="1" allowOverlap="1" wp14:anchorId="0B12D7AB" wp14:editId="6CE86AB3">
                <wp:simplePos x="0" y="0"/>
                <wp:positionH relativeFrom="column">
                  <wp:posOffset>1800225</wp:posOffset>
                </wp:positionH>
                <wp:positionV relativeFrom="paragraph">
                  <wp:posOffset>281305</wp:posOffset>
                </wp:positionV>
                <wp:extent cx="409575" cy="3238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09575" cy="32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41.75pt;margin-top:22.15pt;width:32.25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" fillcolor="white [3201]" strokecolor="black [3213]" strokeweight="2pt"/>
            </w:pict>
          </mc:Fallback>
        </mc:AlternateContent>
      </w:r>
    </w:p>
    <w:p w:rsidR="006D64D3" w:rsidRDefault="00CC611E" w:rsidP="0060422D">
      <w:pPr>
        <w:spacing w:line="360" w:lineRule="auto"/>
        <w:rPr>
          <w:rFonts w:ascii="Arial" w:hAnsi="Arial" w:cs="Arial"/>
          <w:b/>
          <w:szCs w:val="24"/>
        </w:rPr>
      </w:pPr>
      <w:r>
        <w:rPr>
          <w:rFonts w:ascii="Arial" w:hAnsi="Arial" w:cs="Arial"/>
          <w:noProof/>
          <w:szCs w:val="24"/>
          <w:lang w:eastAsia="en-AU"/>
        </w:rPr>
        <mc:AlternateContent>
          <mc:Choice Requires="wps">
            <w:drawing>
              <wp:anchor distT="0" distB="0" distL="114300" distR="114300" simplePos="0" relativeHeight="251662336" behindDoc="0" locked="0" layoutInCell="1" allowOverlap="1" wp14:anchorId="6DEBB116" wp14:editId="05F57C0D">
                <wp:simplePos x="0" y="0"/>
                <wp:positionH relativeFrom="column">
                  <wp:posOffset>1800225</wp:posOffset>
                </wp:positionH>
                <wp:positionV relativeFrom="paragraph">
                  <wp:posOffset>303530</wp:posOffset>
                </wp:positionV>
                <wp:extent cx="409575" cy="3238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09575" cy="32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41.75pt;margin-top:23.9pt;width:32.25pt;height:2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" fillcolor="white [3201]" strokecolor="black [3213]" strokeweight="2pt"/>
            </w:pict>
          </mc:Fallback>
        </mc:AlternateContent>
      </w:r>
      <w:r w:rsidR="00167FCF">
        <w:rPr>
          <w:rFonts w:ascii="Arial" w:hAnsi="Arial" w:cs="Arial"/>
          <w:b/>
          <w:szCs w:val="24"/>
        </w:rPr>
        <w:t>Text Questions</w:t>
      </w:r>
      <w:r>
        <w:rPr>
          <w:rFonts w:ascii="Arial" w:hAnsi="Arial" w:cs="Arial"/>
          <w:b/>
          <w:szCs w:val="24"/>
        </w:rPr>
        <w:t>: 7 – 8</w:t>
      </w:r>
    </w:p>
    <w:p w:rsidR="00CC611E" w:rsidRDefault="00CC611E" w:rsidP="0060422D">
      <w:pPr>
        <w:spacing w:line="360" w:lineRule="auto"/>
        <w:rPr>
          <w:rFonts w:ascii="Arial" w:hAnsi="Arial" w:cs="Arial"/>
          <w:b/>
          <w:szCs w:val="24"/>
        </w:rPr>
      </w:pPr>
      <w:r>
        <w:rPr>
          <w:rFonts w:ascii="Arial" w:hAnsi="Arial" w:cs="Arial"/>
          <w:b/>
          <w:szCs w:val="24"/>
        </w:rPr>
        <w:t>Workbook: 17</w:t>
      </w:r>
    </w:p>
    <w:sectPr w:rsidR="00CC611E">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A18" w:rsidRDefault="00587A18" w:rsidP="00887CE4">
      <w:pPr>
        <w:spacing w:after="0" w:line="240" w:lineRule="auto"/>
      </w:pPr>
      <w:r>
        <w:separator/>
      </w:r>
    </w:p>
  </w:endnote>
  <w:endnote w:type="continuationSeparator" w:id="0">
    <w:p w:rsidR="00587A18" w:rsidRDefault="00587A18" w:rsidP="0088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A18" w:rsidRDefault="00587A18" w:rsidP="00887CE4">
      <w:pPr>
        <w:spacing w:after="0" w:line="240" w:lineRule="auto"/>
      </w:pPr>
      <w:r>
        <w:separator/>
      </w:r>
    </w:p>
  </w:footnote>
  <w:footnote w:type="continuationSeparator" w:id="0">
    <w:p w:rsidR="00587A18" w:rsidRDefault="00587A18" w:rsidP="00887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4D3" w:rsidRDefault="006D64D3">
    <w:pPr>
      <w:pStyle w:val="Header"/>
    </w:pPr>
    <w:r>
      <w:t>Unit 1</w:t>
    </w:r>
    <w:r>
      <w:ptab w:relativeTo="margin" w:alignment="center" w:leader="none"/>
    </w:r>
    <w:r w:rsidR="00BE3ED7">
      <w:t>Area of Study 2: Materials</w:t>
    </w:r>
    <w:r>
      <w:ptab w:relativeTo="margin" w:alignment="right" w:leader="none"/>
    </w:r>
    <w:r w:rsidR="0040458C">
      <w:t>7</w:t>
    </w:r>
    <w:r w:rsidR="00FF3D94">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4E7C"/>
    <w:multiLevelType w:val="hybridMultilevel"/>
    <w:tmpl w:val="7166D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507160"/>
    <w:multiLevelType w:val="hybridMultilevel"/>
    <w:tmpl w:val="9D762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532B53"/>
    <w:multiLevelType w:val="multilevel"/>
    <w:tmpl w:val="6E645D4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BB3FA9"/>
    <w:multiLevelType w:val="hybridMultilevel"/>
    <w:tmpl w:val="05C6E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E41909"/>
    <w:multiLevelType w:val="hybridMultilevel"/>
    <w:tmpl w:val="323EE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182F27"/>
    <w:multiLevelType w:val="hybridMultilevel"/>
    <w:tmpl w:val="63A2B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AE64FD"/>
    <w:multiLevelType w:val="hybridMultilevel"/>
    <w:tmpl w:val="976CB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23C1667"/>
    <w:multiLevelType w:val="hybridMultilevel"/>
    <w:tmpl w:val="26CA82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910177D"/>
    <w:multiLevelType w:val="hybridMultilevel"/>
    <w:tmpl w:val="A8DCB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941559B"/>
    <w:multiLevelType w:val="hybridMultilevel"/>
    <w:tmpl w:val="DD942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E095D35"/>
    <w:multiLevelType w:val="hybridMultilevel"/>
    <w:tmpl w:val="E7DC8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3D7740A"/>
    <w:multiLevelType w:val="hybridMultilevel"/>
    <w:tmpl w:val="DE6EDD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341F4953"/>
    <w:multiLevelType w:val="multilevel"/>
    <w:tmpl w:val="502C331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398D240B"/>
    <w:multiLevelType w:val="hybridMultilevel"/>
    <w:tmpl w:val="C2DAC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CF13C3C"/>
    <w:multiLevelType w:val="hybridMultilevel"/>
    <w:tmpl w:val="FC7E1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28A7A10"/>
    <w:multiLevelType w:val="hybridMultilevel"/>
    <w:tmpl w:val="322C53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5226C0F"/>
    <w:multiLevelType w:val="hybridMultilevel"/>
    <w:tmpl w:val="AD9A7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CEA668A"/>
    <w:multiLevelType w:val="hybridMultilevel"/>
    <w:tmpl w:val="34122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DC25191"/>
    <w:multiLevelType w:val="hybridMultilevel"/>
    <w:tmpl w:val="FE26A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7285FD5"/>
    <w:multiLevelType w:val="hybridMultilevel"/>
    <w:tmpl w:val="5C8CE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94D1AC6"/>
    <w:multiLevelType w:val="hybridMultilevel"/>
    <w:tmpl w:val="8AB6D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C9A56B1"/>
    <w:multiLevelType w:val="multilevel"/>
    <w:tmpl w:val="12A0DB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DD32A87"/>
    <w:multiLevelType w:val="hybridMultilevel"/>
    <w:tmpl w:val="7B004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FC84F6C"/>
    <w:multiLevelType w:val="hybridMultilevel"/>
    <w:tmpl w:val="391C7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383581D"/>
    <w:multiLevelType w:val="hybridMultilevel"/>
    <w:tmpl w:val="3B8E1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40140D1"/>
    <w:multiLevelType w:val="multilevel"/>
    <w:tmpl w:val="8D602BE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40C7E0B"/>
    <w:multiLevelType w:val="hybridMultilevel"/>
    <w:tmpl w:val="9D901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2265F85"/>
    <w:multiLevelType w:val="hybridMultilevel"/>
    <w:tmpl w:val="84E23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3276271"/>
    <w:multiLevelType w:val="hybridMultilevel"/>
    <w:tmpl w:val="C6506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81459ED"/>
    <w:multiLevelType w:val="hybridMultilevel"/>
    <w:tmpl w:val="3894F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FD56104"/>
    <w:multiLevelType w:val="hybridMultilevel"/>
    <w:tmpl w:val="56F6A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29"/>
  </w:num>
  <w:num w:numId="4">
    <w:abstractNumId w:val="17"/>
  </w:num>
  <w:num w:numId="5">
    <w:abstractNumId w:val="12"/>
  </w:num>
  <w:num w:numId="6">
    <w:abstractNumId w:val="2"/>
  </w:num>
  <w:num w:numId="7">
    <w:abstractNumId w:val="7"/>
  </w:num>
  <w:num w:numId="8">
    <w:abstractNumId w:val="18"/>
  </w:num>
  <w:num w:numId="9">
    <w:abstractNumId w:val="21"/>
  </w:num>
  <w:num w:numId="10">
    <w:abstractNumId w:val="11"/>
  </w:num>
  <w:num w:numId="11">
    <w:abstractNumId w:val="5"/>
  </w:num>
  <w:num w:numId="12">
    <w:abstractNumId w:val="6"/>
  </w:num>
  <w:num w:numId="13">
    <w:abstractNumId w:val="20"/>
  </w:num>
  <w:num w:numId="14">
    <w:abstractNumId w:val="13"/>
  </w:num>
  <w:num w:numId="15">
    <w:abstractNumId w:val="10"/>
  </w:num>
  <w:num w:numId="16">
    <w:abstractNumId w:val="30"/>
  </w:num>
  <w:num w:numId="17">
    <w:abstractNumId w:val="23"/>
  </w:num>
  <w:num w:numId="18">
    <w:abstractNumId w:val="14"/>
  </w:num>
  <w:num w:numId="19">
    <w:abstractNumId w:val="3"/>
  </w:num>
  <w:num w:numId="20">
    <w:abstractNumId w:val="0"/>
  </w:num>
  <w:num w:numId="21">
    <w:abstractNumId w:val="4"/>
  </w:num>
  <w:num w:numId="22">
    <w:abstractNumId w:val="27"/>
  </w:num>
  <w:num w:numId="23">
    <w:abstractNumId w:val="16"/>
  </w:num>
  <w:num w:numId="24">
    <w:abstractNumId w:val="9"/>
  </w:num>
  <w:num w:numId="25">
    <w:abstractNumId w:val="24"/>
  </w:num>
  <w:num w:numId="26">
    <w:abstractNumId w:val="19"/>
  </w:num>
  <w:num w:numId="27">
    <w:abstractNumId w:val="1"/>
  </w:num>
  <w:num w:numId="28">
    <w:abstractNumId w:val="26"/>
  </w:num>
  <w:num w:numId="29">
    <w:abstractNumId w:val="28"/>
  </w:num>
  <w:num w:numId="30">
    <w:abstractNumId w:val="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E4"/>
    <w:rsid w:val="00061079"/>
    <w:rsid w:val="00077DBA"/>
    <w:rsid w:val="000B020E"/>
    <w:rsid w:val="000C4182"/>
    <w:rsid w:val="000C4F2A"/>
    <w:rsid w:val="0012111E"/>
    <w:rsid w:val="001627BD"/>
    <w:rsid w:val="00167FCF"/>
    <w:rsid w:val="00174977"/>
    <w:rsid w:val="001A584A"/>
    <w:rsid w:val="001D6BFB"/>
    <w:rsid w:val="001E5F8C"/>
    <w:rsid w:val="001F3536"/>
    <w:rsid w:val="00206ACE"/>
    <w:rsid w:val="00247CC8"/>
    <w:rsid w:val="00256724"/>
    <w:rsid w:val="00257E8F"/>
    <w:rsid w:val="00260FB7"/>
    <w:rsid w:val="00266A37"/>
    <w:rsid w:val="002A43E0"/>
    <w:rsid w:val="002B02D6"/>
    <w:rsid w:val="002C033A"/>
    <w:rsid w:val="002E68C5"/>
    <w:rsid w:val="002E6FD5"/>
    <w:rsid w:val="003374B7"/>
    <w:rsid w:val="003606D8"/>
    <w:rsid w:val="00362D7F"/>
    <w:rsid w:val="003A6967"/>
    <w:rsid w:val="003C3A07"/>
    <w:rsid w:val="00401A72"/>
    <w:rsid w:val="0040458C"/>
    <w:rsid w:val="004358FD"/>
    <w:rsid w:val="004405F2"/>
    <w:rsid w:val="00441CE5"/>
    <w:rsid w:val="004A2A06"/>
    <w:rsid w:val="004C66DD"/>
    <w:rsid w:val="004E3688"/>
    <w:rsid w:val="005545F0"/>
    <w:rsid w:val="0057786F"/>
    <w:rsid w:val="00585E56"/>
    <w:rsid w:val="00587A18"/>
    <w:rsid w:val="005A2F2A"/>
    <w:rsid w:val="005D1003"/>
    <w:rsid w:val="005E7C08"/>
    <w:rsid w:val="0060422D"/>
    <w:rsid w:val="00620DA2"/>
    <w:rsid w:val="00647D0A"/>
    <w:rsid w:val="00670707"/>
    <w:rsid w:val="00693552"/>
    <w:rsid w:val="00695744"/>
    <w:rsid w:val="00697B38"/>
    <w:rsid w:val="006B3F19"/>
    <w:rsid w:val="006D634C"/>
    <w:rsid w:val="006D64D3"/>
    <w:rsid w:val="006F432E"/>
    <w:rsid w:val="006F5DA3"/>
    <w:rsid w:val="007310DB"/>
    <w:rsid w:val="00745259"/>
    <w:rsid w:val="007479A8"/>
    <w:rsid w:val="00771C2A"/>
    <w:rsid w:val="00776CF6"/>
    <w:rsid w:val="00781F41"/>
    <w:rsid w:val="00790692"/>
    <w:rsid w:val="007A0CCD"/>
    <w:rsid w:val="007A133D"/>
    <w:rsid w:val="007B64BD"/>
    <w:rsid w:val="007C41AD"/>
    <w:rsid w:val="007E7893"/>
    <w:rsid w:val="0080029A"/>
    <w:rsid w:val="00811BCF"/>
    <w:rsid w:val="00834BB1"/>
    <w:rsid w:val="00834BBA"/>
    <w:rsid w:val="00835759"/>
    <w:rsid w:val="00857F01"/>
    <w:rsid w:val="00862C7A"/>
    <w:rsid w:val="00874D4C"/>
    <w:rsid w:val="00887CE4"/>
    <w:rsid w:val="008B09BE"/>
    <w:rsid w:val="008B33CD"/>
    <w:rsid w:val="008B58C2"/>
    <w:rsid w:val="008D2921"/>
    <w:rsid w:val="009065D2"/>
    <w:rsid w:val="0093378E"/>
    <w:rsid w:val="00943056"/>
    <w:rsid w:val="0095650A"/>
    <w:rsid w:val="00956F9C"/>
    <w:rsid w:val="009912B8"/>
    <w:rsid w:val="009C00C5"/>
    <w:rsid w:val="009C28C3"/>
    <w:rsid w:val="009F5EA1"/>
    <w:rsid w:val="00A011BA"/>
    <w:rsid w:val="00A26E83"/>
    <w:rsid w:val="00A314A8"/>
    <w:rsid w:val="00A34179"/>
    <w:rsid w:val="00A70B4C"/>
    <w:rsid w:val="00A90979"/>
    <w:rsid w:val="00A920FC"/>
    <w:rsid w:val="00AD2562"/>
    <w:rsid w:val="00AD77FD"/>
    <w:rsid w:val="00AF25B5"/>
    <w:rsid w:val="00B3670F"/>
    <w:rsid w:val="00B46F62"/>
    <w:rsid w:val="00B65223"/>
    <w:rsid w:val="00B80A07"/>
    <w:rsid w:val="00B97823"/>
    <w:rsid w:val="00BB4EE6"/>
    <w:rsid w:val="00BE3ED7"/>
    <w:rsid w:val="00BF59D5"/>
    <w:rsid w:val="00C203B8"/>
    <w:rsid w:val="00C35B38"/>
    <w:rsid w:val="00C371B8"/>
    <w:rsid w:val="00C6316F"/>
    <w:rsid w:val="00C87EA9"/>
    <w:rsid w:val="00CA2DB1"/>
    <w:rsid w:val="00CC3101"/>
    <w:rsid w:val="00CC611E"/>
    <w:rsid w:val="00CE7F1C"/>
    <w:rsid w:val="00CF5699"/>
    <w:rsid w:val="00D1145A"/>
    <w:rsid w:val="00D165A7"/>
    <w:rsid w:val="00D279AA"/>
    <w:rsid w:val="00D33592"/>
    <w:rsid w:val="00D612C8"/>
    <w:rsid w:val="00D63D14"/>
    <w:rsid w:val="00D67882"/>
    <w:rsid w:val="00DA0EF6"/>
    <w:rsid w:val="00DE1057"/>
    <w:rsid w:val="00E033B7"/>
    <w:rsid w:val="00E269A3"/>
    <w:rsid w:val="00E40838"/>
    <w:rsid w:val="00E448ED"/>
    <w:rsid w:val="00E45358"/>
    <w:rsid w:val="00E55951"/>
    <w:rsid w:val="00EB76FE"/>
    <w:rsid w:val="00ED326F"/>
    <w:rsid w:val="00ED4C8D"/>
    <w:rsid w:val="00EE3DDF"/>
    <w:rsid w:val="00EE6E53"/>
    <w:rsid w:val="00F15D69"/>
    <w:rsid w:val="00F211C2"/>
    <w:rsid w:val="00F24B8A"/>
    <w:rsid w:val="00F51B43"/>
    <w:rsid w:val="00F95A4D"/>
    <w:rsid w:val="00FC0AF2"/>
    <w:rsid w:val="00FC2414"/>
    <w:rsid w:val="00FF3D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 w:type="table" w:styleId="TableGrid">
    <w:name w:val="Table Grid"/>
    <w:basedOn w:val="TableNormal"/>
    <w:uiPriority w:val="59"/>
    <w:rsid w:val="007E7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E78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7E78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
    <w:name w:val="Medium Grid 3"/>
    <w:basedOn w:val="TableNormal"/>
    <w:uiPriority w:val="69"/>
    <w:rsid w:val="007E78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List">
    <w:name w:val="Light List"/>
    <w:basedOn w:val="TableNormal"/>
    <w:uiPriority w:val="61"/>
    <w:rsid w:val="004A2A0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4A2A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 w:type="table" w:styleId="TableGrid">
    <w:name w:val="Table Grid"/>
    <w:basedOn w:val="TableNormal"/>
    <w:uiPriority w:val="59"/>
    <w:rsid w:val="007E7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E78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7E78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
    <w:name w:val="Medium Grid 3"/>
    <w:basedOn w:val="TableNormal"/>
    <w:uiPriority w:val="69"/>
    <w:rsid w:val="007E78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List">
    <w:name w:val="Light List"/>
    <w:basedOn w:val="TableNormal"/>
    <w:uiPriority w:val="61"/>
    <w:rsid w:val="004A2A0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4A2A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JONES</dc:creator>
  <cp:lastModifiedBy>David JONES</cp:lastModifiedBy>
  <cp:revision>4</cp:revision>
  <cp:lastPrinted>2013-12-14T21:22:00Z</cp:lastPrinted>
  <dcterms:created xsi:type="dcterms:W3CDTF">2013-12-15T04:26:00Z</dcterms:created>
  <dcterms:modified xsi:type="dcterms:W3CDTF">2013-12-16T06:05:00Z</dcterms:modified>
</cp:coreProperties>
</file>